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681A8" w14:textId="4B93CA38" w:rsidR="00AB5CA7" w:rsidRPr="007F7653" w:rsidRDefault="00AB5CA7" w:rsidP="00517C58">
      <w:pPr>
        <w:jc w:val="center"/>
        <w:rPr>
          <w:rFonts w:asciiTheme="minorEastAsia" w:hAnsiTheme="minorEastAsia"/>
          <w:sz w:val="28"/>
          <w:szCs w:val="28"/>
        </w:rPr>
      </w:pPr>
      <w:r w:rsidRPr="007F7653">
        <w:rPr>
          <w:rFonts w:asciiTheme="minorEastAsia" w:hAnsiTheme="minorEastAsia" w:hint="eastAsia"/>
          <w:sz w:val="28"/>
          <w:szCs w:val="28"/>
        </w:rPr>
        <w:t>時間外労働・休日労働に関する協定書</w:t>
      </w:r>
      <w:r w:rsidR="00320AD7">
        <w:rPr>
          <w:rFonts w:asciiTheme="minorEastAsia" w:hAnsiTheme="minorEastAsia" w:hint="eastAsia"/>
          <w:sz w:val="28"/>
          <w:szCs w:val="28"/>
        </w:rPr>
        <w:t>（例）</w:t>
      </w:r>
    </w:p>
    <w:p w14:paraId="79C462C1" w14:textId="53C8912A" w:rsidR="00A541E1" w:rsidRDefault="006E724E" w:rsidP="00BB20D5">
      <w:pPr>
        <w:spacing w:line="360" w:lineRule="auto"/>
      </w:pPr>
      <w:r>
        <w:rPr>
          <w:rFonts w:hint="eastAsia"/>
          <w:u w:val="single"/>
        </w:rPr>
        <w:t>枚方市</w:t>
      </w:r>
      <w:r w:rsidR="00A541E1" w:rsidRPr="00A541E1">
        <w:rPr>
          <w:rFonts w:hint="eastAsia"/>
        </w:rPr>
        <w:t>立</w:t>
      </w:r>
      <w:r w:rsidR="00A541E1" w:rsidRPr="00A541E1">
        <w:rPr>
          <w:rFonts w:hint="eastAsia"/>
          <w:u w:val="single"/>
        </w:rPr>
        <w:t xml:space="preserve">　</w:t>
      </w:r>
      <w:r w:rsidR="007B3786">
        <w:rPr>
          <w:rFonts w:hint="eastAsia"/>
          <w:u w:val="single"/>
        </w:rPr>
        <w:t xml:space="preserve">　　　　</w:t>
      </w:r>
      <w:r w:rsidR="00A541E1" w:rsidRPr="00A541E1">
        <w:rPr>
          <w:rFonts w:hint="eastAsia"/>
          <w:u w:val="single"/>
        </w:rPr>
        <w:t xml:space="preserve">　</w:t>
      </w:r>
      <w:r w:rsidR="00A541E1" w:rsidRPr="00A541E1">
        <w:rPr>
          <w:rFonts w:hint="eastAsia"/>
        </w:rPr>
        <w:t>学校　校長</w:t>
      </w:r>
      <w:r w:rsidR="00A541E1">
        <w:rPr>
          <w:rFonts w:hint="eastAsia"/>
        </w:rPr>
        <w:t xml:space="preserve">　</w:t>
      </w:r>
      <w:r w:rsidR="00A541E1" w:rsidRPr="00A541E1">
        <w:rPr>
          <w:rFonts w:hint="eastAsia"/>
          <w:u w:val="single"/>
        </w:rPr>
        <w:t xml:space="preserve">　</w:t>
      </w:r>
      <w:r w:rsidR="007B3786">
        <w:rPr>
          <w:rFonts w:hint="eastAsia"/>
          <w:u w:val="single"/>
        </w:rPr>
        <w:t xml:space="preserve">　　　　</w:t>
      </w:r>
      <w:r w:rsidR="00A541E1">
        <w:rPr>
          <w:rFonts w:hint="eastAsia"/>
          <w:b/>
          <w:bCs/>
          <w:u w:val="single"/>
        </w:rPr>
        <w:t xml:space="preserve">　　</w:t>
      </w:r>
      <w:r w:rsidR="00A541E1" w:rsidRPr="00A541E1">
        <w:rPr>
          <w:rFonts w:hint="eastAsia"/>
        </w:rPr>
        <w:t xml:space="preserve">と　</w:t>
      </w:r>
      <w:r w:rsidR="00A541E1" w:rsidRPr="007B3786">
        <w:rPr>
          <w:rFonts w:hint="eastAsia"/>
        </w:rPr>
        <w:t>職員代表者</w:t>
      </w:r>
      <w:r w:rsidR="00A541E1" w:rsidRPr="00A541E1">
        <w:rPr>
          <w:rFonts w:hint="eastAsia"/>
          <w:u w:val="single"/>
        </w:rPr>
        <w:t xml:space="preserve">　</w:t>
      </w:r>
      <w:r w:rsidR="00A541E1">
        <w:rPr>
          <w:rFonts w:hint="eastAsia"/>
          <w:u w:val="single"/>
        </w:rPr>
        <w:t xml:space="preserve">　</w:t>
      </w:r>
      <w:r w:rsidR="007B3786">
        <w:rPr>
          <w:rFonts w:hint="eastAsia"/>
          <w:u w:val="single"/>
        </w:rPr>
        <w:t xml:space="preserve">　　　</w:t>
      </w:r>
      <w:r w:rsidR="00A541E1" w:rsidRPr="00A541E1">
        <w:rPr>
          <w:rFonts w:hint="eastAsia"/>
          <w:u w:val="single"/>
        </w:rPr>
        <w:t xml:space="preserve"> </w:t>
      </w:r>
      <w:r w:rsidR="00A541E1" w:rsidRPr="00A541E1">
        <w:rPr>
          <w:u w:val="single"/>
        </w:rPr>
        <w:t xml:space="preserve"> </w:t>
      </w:r>
      <w:r w:rsidR="00A541E1" w:rsidRPr="00A541E1">
        <w:rPr>
          <w:rFonts w:hint="eastAsia"/>
          <w:u w:val="single"/>
        </w:rPr>
        <w:t xml:space="preserve">　</w:t>
      </w:r>
      <w:r w:rsidR="00A541E1" w:rsidRPr="00A541E1">
        <w:rPr>
          <w:rFonts w:hint="eastAsia"/>
        </w:rPr>
        <w:t>は、労働基準法第</w:t>
      </w:r>
      <w:r w:rsidR="00A541E1" w:rsidRPr="00A541E1">
        <w:rPr>
          <w:rFonts w:hint="eastAsia"/>
        </w:rPr>
        <w:t>36</w:t>
      </w:r>
      <w:r w:rsidR="00A541E1" w:rsidRPr="00A541E1">
        <w:rPr>
          <w:rFonts w:hint="eastAsia"/>
        </w:rPr>
        <w:t>条第</w:t>
      </w:r>
      <w:r w:rsidR="00A541E1" w:rsidRPr="00A541E1">
        <w:rPr>
          <w:rFonts w:hint="eastAsia"/>
        </w:rPr>
        <w:t>1</w:t>
      </w:r>
      <w:r w:rsidR="00A541E1" w:rsidRPr="00A541E1">
        <w:rPr>
          <w:rFonts w:hint="eastAsia"/>
        </w:rPr>
        <w:t>項の規定に基づき、時間外労働及び休日の労働について、次のとおり</w:t>
      </w:r>
      <w:r w:rsidR="00DC01E7">
        <w:rPr>
          <w:rFonts w:hint="eastAsia"/>
        </w:rPr>
        <w:t>締結</w:t>
      </w:r>
      <w:r w:rsidR="00A541E1" w:rsidRPr="00A541E1">
        <w:rPr>
          <w:rFonts w:hint="eastAsia"/>
        </w:rPr>
        <w:t>する。</w:t>
      </w:r>
    </w:p>
    <w:p w14:paraId="77FE476C" w14:textId="314F4B7E" w:rsidR="00A97E71" w:rsidRPr="00A97E71" w:rsidRDefault="00A97E71" w:rsidP="00BB20D5">
      <w:pPr>
        <w:spacing w:line="360" w:lineRule="auto"/>
      </w:pPr>
      <w:r w:rsidRPr="00A97E71">
        <w:rPr>
          <w:rFonts w:hint="eastAsia"/>
        </w:rPr>
        <w:t>（</w:t>
      </w:r>
      <w:r w:rsidR="00320AD7">
        <w:rPr>
          <w:rFonts w:hint="eastAsia"/>
        </w:rPr>
        <w:t>使用者</w:t>
      </w:r>
      <w:r w:rsidRPr="00A97E71">
        <w:rPr>
          <w:rFonts w:hint="eastAsia"/>
        </w:rPr>
        <w:t>の責務）</w:t>
      </w:r>
    </w:p>
    <w:p w14:paraId="266B7CED" w14:textId="04A45363" w:rsidR="00320AD7" w:rsidRDefault="00A97E71" w:rsidP="00BB20D5">
      <w:pPr>
        <w:pStyle w:val="aa"/>
        <w:numPr>
          <w:ilvl w:val="0"/>
          <w:numId w:val="2"/>
        </w:numPr>
        <w:spacing w:line="360" w:lineRule="auto"/>
        <w:ind w:leftChars="0"/>
      </w:pPr>
      <w:r w:rsidRPr="00A97E71">
        <w:rPr>
          <w:rFonts w:hint="eastAsia"/>
        </w:rPr>
        <w:t>職員に時間外労働及び休日労働を命じるときは、この協定に従い、業務上の必要のある場合に、</w:t>
      </w:r>
    </w:p>
    <w:p w14:paraId="7E0D89C2" w14:textId="321B3695" w:rsidR="00A541E1" w:rsidRPr="00A97E71" w:rsidRDefault="00A97E71" w:rsidP="00BB20D5">
      <w:pPr>
        <w:spacing w:line="360" w:lineRule="auto"/>
        <w:ind w:firstLineChars="400" w:firstLine="840"/>
      </w:pPr>
      <w:r w:rsidRPr="00A97E71">
        <w:rPr>
          <w:rFonts w:hint="eastAsia"/>
        </w:rPr>
        <w:t>職員の健康と福祉について十分配慮した上で必要最小限の範囲内で行うものとする。</w:t>
      </w:r>
    </w:p>
    <w:p w14:paraId="686ADD39" w14:textId="0BE1AF26" w:rsidR="00A541E1" w:rsidRPr="00A541E1" w:rsidRDefault="00A541E1" w:rsidP="00BB20D5">
      <w:pPr>
        <w:spacing w:line="360" w:lineRule="auto"/>
      </w:pPr>
      <w:r w:rsidRPr="00A541E1">
        <w:rPr>
          <w:rFonts w:hint="eastAsia"/>
        </w:rPr>
        <w:t>（時間外労働、休日労働を必要とする業務の内容等）</w:t>
      </w:r>
    </w:p>
    <w:p w14:paraId="66B5B663" w14:textId="31673248" w:rsidR="00A541E1" w:rsidRPr="00A541E1" w:rsidRDefault="00A541E1" w:rsidP="00BB20D5">
      <w:pPr>
        <w:spacing w:line="360" w:lineRule="auto"/>
      </w:pPr>
      <w:r w:rsidRPr="00A541E1">
        <w:rPr>
          <w:rFonts w:hint="eastAsia"/>
        </w:rPr>
        <w:t>第</w:t>
      </w:r>
      <w:r w:rsidR="00320AD7">
        <w:rPr>
          <w:rFonts w:hint="eastAsia"/>
        </w:rPr>
        <w:t>２</w:t>
      </w:r>
      <w:r w:rsidRPr="00A541E1">
        <w:rPr>
          <w:rFonts w:hint="eastAsia"/>
        </w:rPr>
        <w:t>条　時間外労働及び休日労働をさせる必要のある具体的理由</w:t>
      </w:r>
    </w:p>
    <w:p w14:paraId="7E57BA6C" w14:textId="6FE390E6" w:rsidR="004F31F2" w:rsidRDefault="00A541E1" w:rsidP="00BB20D5">
      <w:pPr>
        <w:spacing w:line="360" w:lineRule="auto"/>
      </w:pPr>
      <w:r w:rsidRPr="00A541E1">
        <w:t xml:space="preserve">　</w:t>
      </w:r>
      <w:r w:rsidR="004F31F2">
        <w:rPr>
          <w:rFonts w:hint="eastAsia"/>
        </w:rPr>
        <w:t>(</w:t>
      </w:r>
      <w:r w:rsidR="004F31F2">
        <w:rPr>
          <w:rFonts w:hint="eastAsia"/>
        </w:rPr>
        <w:t>１</w:t>
      </w:r>
      <w:r w:rsidR="004F31F2">
        <w:rPr>
          <w:rFonts w:hint="eastAsia"/>
        </w:rPr>
        <w:t xml:space="preserve">) </w:t>
      </w:r>
      <w:r w:rsidR="004F31F2">
        <w:rPr>
          <w:rFonts w:hint="eastAsia"/>
        </w:rPr>
        <w:t>給与・旅費・学校会計に関する業務であってかぎられた期間内に業務を行う必要があるとき。</w:t>
      </w:r>
    </w:p>
    <w:p w14:paraId="0697B707" w14:textId="02BCFF7B" w:rsidR="004F31F2" w:rsidRDefault="004F31F2" w:rsidP="00BB20D5">
      <w:pPr>
        <w:spacing w:line="360" w:lineRule="auto"/>
        <w:ind w:firstLineChars="100" w:firstLine="210"/>
      </w:pPr>
      <w:r>
        <w:rPr>
          <w:rFonts w:hint="eastAsia"/>
        </w:rPr>
        <w:t>(</w:t>
      </w:r>
      <w:r>
        <w:rPr>
          <w:rFonts w:hint="eastAsia"/>
        </w:rPr>
        <w:t>２</w:t>
      </w:r>
      <w:r>
        <w:rPr>
          <w:rFonts w:hint="eastAsia"/>
        </w:rPr>
        <w:t xml:space="preserve">) </w:t>
      </w:r>
      <w:r>
        <w:rPr>
          <w:rFonts w:hint="eastAsia"/>
        </w:rPr>
        <w:t>施設、環境整備に関する業務であってかぎられた期間内に業務を行う必要があるとき。</w:t>
      </w:r>
    </w:p>
    <w:p w14:paraId="05552957" w14:textId="270ECBCD" w:rsidR="004F31F2" w:rsidRDefault="004F31F2" w:rsidP="00BB20D5">
      <w:pPr>
        <w:spacing w:line="360" w:lineRule="auto"/>
        <w:ind w:firstLineChars="100" w:firstLine="210"/>
      </w:pPr>
      <w:r>
        <w:rPr>
          <w:rFonts w:hint="eastAsia"/>
        </w:rPr>
        <w:t>(</w:t>
      </w:r>
      <w:r>
        <w:rPr>
          <w:rFonts w:hint="eastAsia"/>
        </w:rPr>
        <w:t>３</w:t>
      </w:r>
      <w:r>
        <w:rPr>
          <w:rFonts w:hint="eastAsia"/>
        </w:rPr>
        <w:t xml:space="preserve">) </w:t>
      </w:r>
      <w:r>
        <w:rPr>
          <w:rFonts w:hint="eastAsia"/>
        </w:rPr>
        <w:t>児童・生徒の事務処理に関する業務であってかぎられた期間内に業務を行う必要があるとき。</w:t>
      </w:r>
    </w:p>
    <w:p w14:paraId="2F1F9F03" w14:textId="5FE94008" w:rsidR="004F31F2" w:rsidRDefault="004F31F2" w:rsidP="00BB20D5">
      <w:pPr>
        <w:spacing w:line="360" w:lineRule="auto"/>
        <w:ind w:firstLineChars="100" w:firstLine="210"/>
      </w:pPr>
      <w:r>
        <w:rPr>
          <w:rFonts w:hint="eastAsia"/>
        </w:rPr>
        <w:t>(</w:t>
      </w:r>
      <w:r>
        <w:rPr>
          <w:rFonts w:hint="eastAsia"/>
        </w:rPr>
        <w:t>４</w:t>
      </w:r>
      <w:r>
        <w:rPr>
          <w:rFonts w:hint="eastAsia"/>
        </w:rPr>
        <w:t xml:space="preserve">) </w:t>
      </w:r>
      <w:r>
        <w:rPr>
          <w:rFonts w:hint="eastAsia"/>
        </w:rPr>
        <w:t>栄養管理、給食調理等に関する業務であってかぎられた期間内に業務を行う必要があるとき。</w:t>
      </w:r>
    </w:p>
    <w:p w14:paraId="33B567B3" w14:textId="6348F06F" w:rsidR="0039600C" w:rsidRPr="007A3BE3" w:rsidRDefault="00753244" w:rsidP="00753244">
      <w:pPr>
        <w:ind w:firstLineChars="300" w:firstLine="632"/>
        <w:rPr>
          <w:b/>
          <w:bCs/>
          <w:color w:val="FF0000"/>
        </w:rPr>
      </w:pPr>
      <w:r>
        <w:rPr>
          <w:rFonts w:hint="eastAsia"/>
          <w:b/>
          <w:bCs/>
          <w:color w:val="FF0000"/>
        </w:rPr>
        <w:t>※</w:t>
      </w:r>
      <w:r w:rsidR="006E724E">
        <w:rPr>
          <w:rFonts w:hint="eastAsia"/>
          <w:b/>
          <w:bCs/>
          <w:color w:val="FF0000"/>
        </w:rPr>
        <w:t xml:space="preserve">　</w:t>
      </w:r>
      <w:r w:rsidRPr="007A3BE3">
        <w:rPr>
          <w:rFonts w:hint="eastAsia"/>
          <w:b/>
          <w:bCs/>
          <w:color w:val="FF0000"/>
        </w:rPr>
        <w:t>対象の栄養職員の在籍する職場</w:t>
      </w:r>
      <w:r>
        <w:rPr>
          <w:rFonts w:hint="eastAsia"/>
          <w:b/>
          <w:bCs/>
          <w:color w:val="FF0000"/>
        </w:rPr>
        <w:t>に必要な条文になります</w:t>
      </w:r>
    </w:p>
    <w:p w14:paraId="0481F5B3" w14:textId="6C08E938" w:rsidR="004F31F2" w:rsidRDefault="00F41A8D" w:rsidP="00BB20D5">
      <w:pPr>
        <w:spacing w:line="360" w:lineRule="auto"/>
        <w:ind w:firstLineChars="100" w:firstLine="210"/>
      </w:pPr>
      <w:r>
        <w:rPr>
          <w:noProof/>
        </w:rPr>
        <mc:AlternateContent>
          <mc:Choice Requires="wps">
            <w:drawing>
              <wp:anchor distT="45720" distB="45720" distL="114300" distR="114300" simplePos="0" relativeHeight="251663360" behindDoc="0" locked="0" layoutInCell="1" allowOverlap="1" wp14:anchorId="771EE53D" wp14:editId="584BAC13">
                <wp:simplePos x="0" y="0"/>
                <wp:positionH relativeFrom="margin">
                  <wp:posOffset>129540</wp:posOffset>
                </wp:positionH>
                <wp:positionV relativeFrom="paragraph">
                  <wp:posOffset>425450</wp:posOffset>
                </wp:positionV>
                <wp:extent cx="5948045" cy="486410"/>
                <wp:effectExtent l="0" t="0" r="14605" b="27940"/>
                <wp:wrapSquare wrapText="bothSides"/>
                <wp:docPr id="1492271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486410"/>
                        </a:xfrm>
                        <a:prstGeom prst="rect">
                          <a:avLst/>
                        </a:prstGeom>
                        <a:solidFill>
                          <a:srgbClr val="FFFFFF"/>
                        </a:solidFill>
                        <a:ln w="9525">
                          <a:solidFill>
                            <a:srgbClr val="000000"/>
                          </a:solidFill>
                          <a:miter lim="800000"/>
                          <a:headEnd/>
                          <a:tailEnd/>
                        </a:ln>
                      </wps:spPr>
                      <wps:txbx>
                        <w:txbxContent>
                          <w:p w14:paraId="73197F43" w14:textId="29E3307F" w:rsidR="00F41A8D" w:rsidRPr="00F41A8D" w:rsidRDefault="007A3BE3" w:rsidP="00F41A8D">
                            <w:pPr>
                              <w:spacing w:line="280" w:lineRule="exact"/>
                              <w:ind w:left="210" w:hangingChars="100" w:hanging="210"/>
                              <w:rPr>
                                <w:color w:val="FF0000"/>
                              </w:rPr>
                            </w:pPr>
                            <w:r>
                              <w:rPr>
                                <w:rFonts w:hint="eastAsia"/>
                                <w:color w:val="FF0000"/>
                              </w:rPr>
                              <w:t>・</w:t>
                            </w:r>
                            <w:r w:rsidR="00F41A8D" w:rsidRPr="00F41A8D">
                              <w:rPr>
                                <w:rFonts w:hint="eastAsia"/>
                                <w:color w:val="FF0000"/>
                              </w:rPr>
                              <w:t>時間外労働、休日労働を可能とする具体的理由（業務内容）は</w:t>
                            </w:r>
                            <w:r w:rsidR="00753244">
                              <w:rPr>
                                <w:rFonts w:hint="eastAsia"/>
                                <w:color w:val="FF0000"/>
                              </w:rPr>
                              <w:t>例示</w:t>
                            </w:r>
                            <w:r w:rsidR="00F41A8D" w:rsidRPr="00F41A8D">
                              <w:rPr>
                                <w:rFonts w:hint="eastAsia"/>
                                <w:color w:val="FF0000"/>
                              </w:rPr>
                              <w:t>です。</w:t>
                            </w:r>
                          </w:p>
                          <w:p w14:paraId="3702EA21" w14:textId="4ECF651F" w:rsidR="00F41A8D" w:rsidRPr="00F41A8D" w:rsidRDefault="007A3BE3" w:rsidP="007A3BE3">
                            <w:pPr>
                              <w:spacing w:line="280" w:lineRule="exact"/>
                              <w:ind w:left="210" w:hangingChars="100" w:hanging="210"/>
                              <w:rPr>
                                <w:color w:val="FF0000"/>
                              </w:rPr>
                            </w:pPr>
                            <w:r>
                              <w:rPr>
                                <w:rFonts w:hint="eastAsia"/>
                                <w:color w:val="FF0000"/>
                              </w:rPr>
                              <w:t>・</w:t>
                            </w:r>
                            <w:r w:rsidR="00F41A8D" w:rsidRPr="00F41A8D">
                              <w:rPr>
                                <w:rFonts w:hint="eastAsia"/>
                                <w:color w:val="FF0000"/>
                              </w:rPr>
                              <w:t>各学校や、対象職員の実状・意向を反映して、検討の上、加筆や除外などで対応してください。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EE53D" id="_x0000_t202" coordsize="21600,21600" o:spt="202" path="m,l,21600r21600,l21600,xe">
                <v:stroke joinstyle="miter"/>
                <v:path gradientshapeok="t" o:connecttype="rect"/>
              </v:shapetype>
              <v:shape id="テキスト ボックス 2" o:spid="_x0000_s1026" type="#_x0000_t202" style="position:absolute;left:0;text-align:left;margin-left:10.2pt;margin-top:33.5pt;width:468.35pt;height:38.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">
                <v:textbox>
                  <w:txbxContent>
                    <w:p w14:paraId="73197F43" w14:textId="29E3307F" w:rsidR="00F41A8D" w:rsidRPr="00F41A8D" w:rsidRDefault="007A3BE3" w:rsidP="00F41A8D">
                      <w:pPr>
                        <w:spacing w:line="280" w:lineRule="exact"/>
                        <w:ind w:left="210" w:hangingChars="100" w:hanging="210"/>
                        <w:rPr>
                          <w:color w:val="FF0000"/>
                        </w:rPr>
                      </w:pPr>
                      <w:r>
                        <w:rPr>
                          <w:rFonts w:hint="eastAsia"/>
                          <w:color w:val="FF0000"/>
                        </w:rPr>
                        <w:t>・</w:t>
                      </w:r>
                      <w:r w:rsidR="00F41A8D" w:rsidRPr="00F41A8D">
                        <w:rPr>
                          <w:rFonts w:hint="eastAsia"/>
                          <w:color w:val="FF0000"/>
                        </w:rPr>
                        <w:t>時間外労働、休日労働を可能とする具体的理由（業務内容）は</w:t>
                      </w:r>
                      <w:r w:rsidR="00753244">
                        <w:rPr>
                          <w:rFonts w:hint="eastAsia"/>
                          <w:color w:val="FF0000"/>
                        </w:rPr>
                        <w:t>例示</w:t>
                      </w:r>
                      <w:r w:rsidR="00F41A8D" w:rsidRPr="00F41A8D">
                        <w:rPr>
                          <w:rFonts w:hint="eastAsia"/>
                          <w:color w:val="FF0000"/>
                        </w:rPr>
                        <w:t>です。</w:t>
                      </w:r>
                    </w:p>
                    <w:p w14:paraId="3702EA21" w14:textId="4ECF651F" w:rsidR="00F41A8D" w:rsidRPr="00F41A8D" w:rsidRDefault="007A3BE3" w:rsidP="007A3BE3">
                      <w:pPr>
                        <w:spacing w:line="280" w:lineRule="exact"/>
                        <w:ind w:left="210" w:hangingChars="100" w:hanging="210"/>
                        <w:rPr>
                          <w:color w:val="FF0000"/>
                        </w:rPr>
                      </w:pPr>
                      <w:r>
                        <w:rPr>
                          <w:rFonts w:hint="eastAsia"/>
                          <w:color w:val="FF0000"/>
                        </w:rPr>
                        <w:t>・</w:t>
                      </w:r>
                      <w:r w:rsidR="00F41A8D" w:rsidRPr="00F41A8D">
                        <w:rPr>
                          <w:rFonts w:hint="eastAsia"/>
                          <w:color w:val="FF0000"/>
                        </w:rPr>
                        <w:t>各学校や、対象職員の実状・意向を反映して、検討の上、加筆や除外などで対応してください。</w:t>
                      </w:r>
                    </w:p>
                  </w:txbxContent>
                </v:textbox>
                <w10:wrap type="square" anchorx="margin"/>
              </v:shape>
            </w:pict>
          </mc:Fallback>
        </mc:AlternateContent>
      </w:r>
      <w:r w:rsidR="004F31F2">
        <w:rPr>
          <w:rFonts w:hint="eastAsia"/>
        </w:rPr>
        <w:t>(</w:t>
      </w:r>
      <w:r w:rsidR="004F31F2">
        <w:rPr>
          <w:rFonts w:hint="eastAsia"/>
        </w:rPr>
        <w:t>５</w:t>
      </w:r>
      <w:r w:rsidR="004F31F2">
        <w:rPr>
          <w:rFonts w:hint="eastAsia"/>
        </w:rPr>
        <w:t xml:space="preserve">) </w:t>
      </w:r>
      <w:r w:rsidR="004F31F2">
        <w:rPr>
          <w:rFonts w:hint="eastAsia"/>
        </w:rPr>
        <w:t>時間外又は休日に及ぶ学校行事、研修会及び会議等を行う必要があるとき。</w:t>
      </w:r>
    </w:p>
    <w:p w14:paraId="3F4B4693" w14:textId="2BF077AC" w:rsidR="00A541E1" w:rsidRPr="00A541E1" w:rsidRDefault="00A541E1" w:rsidP="00BB20D5">
      <w:pPr>
        <w:spacing w:line="360" w:lineRule="auto"/>
      </w:pPr>
      <w:r w:rsidRPr="00A541E1">
        <w:t>（</w:t>
      </w:r>
      <w:r w:rsidRPr="00A541E1">
        <w:rPr>
          <w:rFonts w:hint="eastAsia"/>
        </w:rPr>
        <w:t>業務の種類及び職員数）</w:t>
      </w:r>
    </w:p>
    <w:p w14:paraId="45DF4D25" w14:textId="3775B560" w:rsidR="00A541E1" w:rsidRPr="00A541E1" w:rsidRDefault="00A541E1" w:rsidP="00BB20D5">
      <w:pPr>
        <w:spacing w:line="360" w:lineRule="auto"/>
      </w:pPr>
      <w:r w:rsidRPr="00A541E1">
        <w:rPr>
          <w:rFonts w:hint="eastAsia"/>
        </w:rPr>
        <w:t>第</w:t>
      </w:r>
      <w:r w:rsidR="00320AD7">
        <w:rPr>
          <w:rFonts w:hint="eastAsia"/>
        </w:rPr>
        <w:t>３</w:t>
      </w:r>
      <w:r w:rsidRPr="00A541E1">
        <w:rPr>
          <w:rFonts w:hint="eastAsia"/>
        </w:rPr>
        <w:t>条　時間外労働及び休日労働をさせる必要がある業務及び職員数は次のとおりとする。</w:t>
      </w:r>
    </w:p>
    <w:p w14:paraId="229F52D2" w14:textId="77777777" w:rsidR="00A541E1" w:rsidRPr="00A541E1" w:rsidRDefault="00A541E1" w:rsidP="00BB20D5">
      <w:pPr>
        <w:spacing w:line="360" w:lineRule="auto"/>
      </w:pPr>
      <w:r w:rsidRPr="00A541E1">
        <w:t xml:space="preserve">　</w:t>
      </w:r>
      <w:r w:rsidRPr="00A541E1">
        <w:rPr>
          <w:rFonts w:hint="eastAsia"/>
        </w:rPr>
        <w:t>①一般事務を行う事務職員</w:t>
      </w:r>
      <w:r w:rsidRPr="007B3786">
        <w:rPr>
          <w:rFonts w:hint="eastAsia"/>
          <w:u w:val="single"/>
        </w:rPr>
        <w:t xml:space="preserve">　　</w:t>
      </w:r>
      <w:r w:rsidR="007B3786" w:rsidRPr="007B3786">
        <w:rPr>
          <w:rFonts w:hint="eastAsia"/>
          <w:u w:val="single"/>
        </w:rPr>
        <w:t xml:space="preserve">　　</w:t>
      </w:r>
      <w:r w:rsidRPr="007B3786">
        <w:rPr>
          <w:rFonts w:hint="eastAsia"/>
          <w:u w:val="single"/>
        </w:rPr>
        <w:t>人</w:t>
      </w:r>
    </w:p>
    <w:p w14:paraId="5538F59D" w14:textId="77777777" w:rsidR="00A541E1" w:rsidRPr="00A541E1" w:rsidRDefault="00A541E1" w:rsidP="00BB20D5">
      <w:pPr>
        <w:spacing w:line="360" w:lineRule="auto"/>
      </w:pPr>
      <w:r w:rsidRPr="00A541E1">
        <w:t xml:space="preserve">　</w:t>
      </w:r>
      <w:r w:rsidRPr="00A541E1">
        <w:rPr>
          <w:rFonts w:hint="eastAsia"/>
        </w:rPr>
        <w:t>②献立の作成及び学校給食用物資の選定等を行う栄養職員</w:t>
      </w:r>
      <w:r w:rsidRPr="007B3786">
        <w:rPr>
          <w:rFonts w:hint="eastAsia"/>
          <w:u w:val="single"/>
        </w:rPr>
        <w:t xml:space="preserve">　　</w:t>
      </w:r>
      <w:r w:rsidR="007B3786" w:rsidRPr="007B3786">
        <w:rPr>
          <w:rFonts w:hint="eastAsia"/>
          <w:u w:val="single"/>
        </w:rPr>
        <w:t xml:space="preserve">　</w:t>
      </w:r>
      <w:r w:rsidRPr="007B3786">
        <w:rPr>
          <w:rFonts w:hint="eastAsia"/>
          <w:u w:val="single"/>
        </w:rPr>
        <w:t>人</w:t>
      </w:r>
    </w:p>
    <w:p w14:paraId="21AE63FC" w14:textId="77777777" w:rsidR="00A541E1" w:rsidRPr="00A541E1" w:rsidRDefault="00A541E1" w:rsidP="00BB20D5">
      <w:pPr>
        <w:spacing w:line="360" w:lineRule="auto"/>
      </w:pPr>
      <w:r w:rsidRPr="00A541E1">
        <w:rPr>
          <w:rFonts w:hint="eastAsia"/>
        </w:rPr>
        <w:t>（</w:t>
      </w:r>
      <w:r w:rsidR="0093389A">
        <w:rPr>
          <w:rFonts w:hint="eastAsia"/>
        </w:rPr>
        <w:t>限度時間：</w:t>
      </w:r>
      <w:r w:rsidRPr="00A541E1">
        <w:rPr>
          <w:rFonts w:hint="eastAsia"/>
        </w:rPr>
        <w:t>延長することができる労働時間）</w:t>
      </w:r>
    </w:p>
    <w:p w14:paraId="486596A0" w14:textId="05DBB6D3" w:rsidR="00D275A5" w:rsidRDefault="00F41A8D" w:rsidP="00F41A8D">
      <w:pPr>
        <w:spacing w:line="360" w:lineRule="auto"/>
        <w:ind w:leftChars="200" w:left="420"/>
      </w:pPr>
      <w:r>
        <w:rPr>
          <w:noProof/>
        </w:rPr>
        <mc:AlternateContent>
          <mc:Choice Requires="wps">
            <w:drawing>
              <wp:anchor distT="45720" distB="45720" distL="114300" distR="114300" simplePos="0" relativeHeight="251659264" behindDoc="0" locked="0" layoutInCell="1" allowOverlap="1" wp14:anchorId="76C78D2A" wp14:editId="5CA45072">
                <wp:simplePos x="0" y="0"/>
                <wp:positionH relativeFrom="margin">
                  <wp:posOffset>2626360</wp:posOffset>
                </wp:positionH>
                <wp:positionV relativeFrom="paragraph">
                  <wp:posOffset>316230</wp:posOffset>
                </wp:positionV>
                <wp:extent cx="3563620" cy="1388745"/>
                <wp:effectExtent l="0" t="0" r="1778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1388745"/>
                        </a:xfrm>
                        <a:prstGeom prst="rect">
                          <a:avLst/>
                        </a:prstGeom>
                        <a:solidFill>
                          <a:srgbClr val="FFFFFF"/>
                        </a:solidFill>
                        <a:ln w="9525">
                          <a:solidFill>
                            <a:srgbClr val="000000"/>
                          </a:solidFill>
                          <a:miter lim="800000"/>
                          <a:headEnd/>
                          <a:tailEnd/>
                        </a:ln>
                      </wps:spPr>
                      <wps:txbx>
                        <w:txbxContent>
                          <w:p w14:paraId="78B396E0" w14:textId="0A05A26D" w:rsidR="0022786C" w:rsidRPr="00F41A8D" w:rsidRDefault="00F41A8D" w:rsidP="00F41A8D">
                            <w:pPr>
                              <w:spacing w:line="280" w:lineRule="exact"/>
                              <w:ind w:left="210" w:hangingChars="100" w:hanging="210"/>
                              <w:rPr>
                                <w:color w:val="FF0000"/>
                              </w:rPr>
                            </w:pPr>
                            <w:r w:rsidRPr="00F41A8D">
                              <w:rPr>
                                <w:rFonts w:hint="eastAsia"/>
                                <w:color w:val="FF0000"/>
                              </w:rPr>
                              <w:t>・</w:t>
                            </w:r>
                            <w:r w:rsidR="0022786C" w:rsidRPr="00F41A8D">
                              <w:rPr>
                                <w:rFonts w:hint="eastAsia"/>
                                <w:color w:val="FF0000"/>
                              </w:rPr>
                              <w:t>規則で月</w:t>
                            </w:r>
                            <w:r w:rsidR="0022786C" w:rsidRPr="00F41A8D">
                              <w:rPr>
                                <w:rFonts w:hint="eastAsia"/>
                                <w:color w:val="FF0000"/>
                              </w:rPr>
                              <w:t>45</w:t>
                            </w:r>
                            <w:r w:rsidR="0022786C" w:rsidRPr="00F41A8D">
                              <w:rPr>
                                <w:rFonts w:hint="eastAsia"/>
                                <w:color w:val="FF0000"/>
                              </w:rPr>
                              <w:t>時間、年３６０時間の上限の範囲内で設定します。</w:t>
                            </w:r>
                          </w:p>
                          <w:p w14:paraId="05E5DE4A" w14:textId="266372AE" w:rsidR="0022786C" w:rsidRPr="00F41A8D" w:rsidRDefault="00F41A8D" w:rsidP="00F41A8D">
                            <w:pPr>
                              <w:spacing w:line="280" w:lineRule="exact"/>
                              <w:ind w:left="210" w:hangingChars="100" w:hanging="210"/>
                              <w:rPr>
                                <w:color w:val="FF0000"/>
                              </w:rPr>
                            </w:pPr>
                            <w:r w:rsidRPr="00F41A8D">
                              <w:rPr>
                                <w:rFonts w:hint="eastAsia"/>
                                <w:color w:val="FF0000"/>
                              </w:rPr>
                              <w:t>・</w:t>
                            </w:r>
                            <w:r w:rsidR="0022786C" w:rsidRPr="00F41A8D">
                              <w:rPr>
                                <w:rFonts w:hint="eastAsia"/>
                                <w:color w:val="FF0000"/>
                              </w:rPr>
                              <w:t>１日の上限は法令などではないものの、市教委は４時間の範囲内でとしています。</w:t>
                            </w:r>
                          </w:p>
                          <w:p w14:paraId="0FE6CACF" w14:textId="500DFFBF" w:rsidR="0022786C" w:rsidRDefault="00F41A8D" w:rsidP="00F41A8D">
                            <w:pPr>
                              <w:spacing w:line="280" w:lineRule="exact"/>
                              <w:ind w:left="210" w:hangingChars="100" w:hanging="210"/>
                              <w:rPr>
                                <w:color w:val="FF0000"/>
                              </w:rPr>
                            </w:pPr>
                            <w:r w:rsidRPr="00F41A8D">
                              <w:rPr>
                                <w:rFonts w:hint="eastAsia"/>
                                <w:color w:val="FF0000"/>
                              </w:rPr>
                              <w:t>・</w:t>
                            </w:r>
                            <w:r w:rsidR="0022786C" w:rsidRPr="00F41A8D">
                              <w:rPr>
                                <w:rFonts w:hint="eastAsia"/>
                                <w:color w:val="FF0000"/>
                              </w:rPr>
                              <w:t>法令の趣旨から最小限の範囲での設定が示されていますが、</w:t>
                            </w:r>
                            <w:r w:rsidR="0022786C" w:rsidRPr="00047E55">
                              <w:rPr>
                                <w:rFonts w:ascii="HGPｺﾞｼｯｸE" w:eastAsia="HGPｺﾞｼｯｸE" w:hAnsi="HGPｺﾞｼｯｸE" w:hint="eastAsia"/>
                                <w:color w:val="FF0000"/>
                              </w:rPr>
                              <w:t>各学校、職員の実状、意向を反映した</w:t>
                            </w:r>
                            <w:r w:rsidR="00BB2285" w:rsidRPr="00047E55">
                              <w:rPr>
                                <w:rFonts w:ascii="HGPｺﾞｼｯｸE" w:eastAsia="HGPｺﾞｼｯｸE" w:hAnsi="HGPｺﾞｼｯｸE" w:hint="eastAsia"/>
                                <w:color w:val="FF0000"/>
                              </w:rPr>
                              <w:t>時間数で設定します。</w:t>
                            </w:r>
                          </w:p>
                          <w:p w14:paraId="4C259E28" w14:textId="038492BB" w:rsidR="00BB2285" w:rsidRPr="00F41A8D" w:rsidRDefault="00BB2285" w:rsidP="00F41A8D">
                            <w:pPr>
                              <w:spacing w:line="280" w:lineRule="exact"/>
                              <w:ind w:left="210" w:hangingChars="100" w:hanging="210"/>
                              <w:rPr>
                                <w:color w:val="FF0000"/>
                              </w:rPr>
                            </w:pPr>
                            <w:r>
                              <w:rPr>
                                <w:rFonts w:hint="eastAsia"/>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78D2A" id="_x0000_s1027" type="#_x0000_t202" style="position:absolute;left:0;text-align:left;margin-left:206.8pt;margin-top:24.9pt;width:280.6pt;height:109.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">
                <v:textbox>
                  <w:txbxContent>
                    <w:p w14:paraId="78B396E0" w14:textId="0A05A26D" w:rsidR="0022786C" w:rsidRPr="00F41A8D" w:rsidRDefault="00F41A8D" w:rsidP="00F41A8D">
                      <w:pPr>
                        <w:spacing w:line="280" w:lineRule="exact"/>
                        <w:ind w:left="210" w:hangingChars="100" w:hanging="210"/>
                        <w:rPr>
                          <w:color w:val="FF0000"/>
                        </w:rPr>
                      </w:pPr>
                      <w:r w:rsidRPr="00F41A8D">
                        <w:rPr>
                          <w:rFonts w:hint="eastAsia"/>
                          <w:color w:val="FF0000"/>
                        </w:rPr>
                        <w:t>・</w:t>
                      </w:r>
                      <w:r w:rsidR="0022786C" w:rsidRPr="00F41A8D">
                        <w:rPr>
                          <w:rFonts w:hint="eastAsia"/>
                          <w:color w:val="FF0000"/>
                        </w:rPr>
                        <w:t>規則で月</w:t>
                      </w:r>
                      <w:r w:rsidR="0022786C" w:rsidRPr="00F41A8D">
                        <w:rPr>
                          <w:rFonts w:hint="eastAsia"/>
                          <w:color w:val="FF0000"/>
                        </w:rPr>
                        <w:t>45</w:t>
                      </w:r>
                      <w:r w:rsidR="0022786C" w:rsidRPr="00F41A8D">
                        <w:rPr>
                          <w:rFonts w:hint="eastAsia"/>
                          <w:color w:val="FF0000"/>
                        </w:rPr>
                        <w:t>時間、年３６０時間の上限の範囲内で設定します。</w:t>
                      </w:r>
                    </w:p>
                    <w:p w14:paraId="05E5DE4A" w14:textId="266372AE" w:rsidR="0022786C" w:rsidRPr="00F41A8D" w:rsidRDefault="00F41A8D" w:rsidP="00F41A8D">
                      <w:pPr>
                        <w:spacing w:line="280" w:lineRule="exact"/>
                        <w:ind w:left="210" w:hangingChars="100" w:hanging="210"/>
                        <w:rPr>
                          <w:color w:val="FF0000"/>
                        </w:rPr>
                      </w:pPr>
                      <w:r w:rsidRPr="00F41A8D">
                        <w:rPr>
                          <w:rFonts w:hint="eastAsia"/>
                          <w:color w:val="FF0000"/>
                        </w:rPr>
                        <w:t>・</w:t>
                      </w:r>
                      <w:r w:rsidR="0022786C" w:rsidRPr="00F41A8D">
                        <w:rPr>
                          <w:rFonts w:hint="eastAsia"/>
                          <w:color w:val="FF0000"/>
                        </w:rPr>
                        <w:t>１日の上限は法令などではないものの、市教委は４時間の範囲内でとしています。</w:t>
                      </w:r>
                    </w:p>
                    <w:p w14:paraId="0FE6CACF" w14:textId="500DFFBF" w:rsidR="0022786C" w:rsidRDefault="00F41A8D" w:rsidP="00F41A8D">
                      <w:pPr>
                        <w:spacing w:line="280" w:lineRule="exact"/>
                        <w:ind w:left="210" w:hangingChars="100" w:hanging="210"/>
                        <w:rPr>
                          <w:color w:val="FF0000"/>
                        </w:rPr>
                      </w:pPr>
                      <w:r w:rsidRPr="00F41A8D">
                        <w:rPr>
                          <w:rFonts w:hint="eastAsia"/>
                          <w:color w:val="FF0000"/>
                        </w:rPr>
                        <w:t>・</w:t>
                      </w:r>
                      <w:r w:rsidR="0022786C" w:rsidRPr="00F41A8D">
                        <w:rPr>
                          <w:rFonts w:hint="eastAsia"/>
                          <w:color w:val="FF0000"/>
                        </w:rPr>
                        <w:t>法令の趣旨から最小限の範囲での設定が示されていますが、</w:t>
                      </w:r>
                      <w:r w:rsidR="0022786C" w:rsidRPr="00047E55">
                        <w:rPr>
                          <w:rFonts w:ascii="HGPｺﾞｼｯｸE" w:eastAsia="HGPｺﾞｼｯｸE" w:hAnsi="HGPｺﾞｼｯｸE" w:hint="eastAsia"/>
                          <w:color w:val="FF0000"/>
                        </w:rPr>
                        <w:t>各学校、職員の実状、意向を反映した</w:t>
                      </w:r>
                      <w:r w:rsidR="00BB2285" w:rsidRPr="00047E55">
                        <w:rPr>
                          <w:rFonts w:ascii="HGPｺﾞｼｯｸE" w:eastAsia="HGPｺﾞｼｯｸE" w:hAnsi="HGPｺﾞｼｯｸE" w:hint="eastAsia"/>
                          <w:color w:val="FF0000"/>
                        </w:rPr>
                        <w:t>時間数で設定します。</w:t>
                      </w:r>
                    </w:p>
                    <w:p w14:paraId="4C259E28" w14:textId="038492BB" w:rsidR="00BB2285" w:rsidRPr="00F41A8D" w:rsidRDefault="00BB2285" w:rsidP="00F41A8D">
                      <w:pPr>
                        <w:spacing w:line="280" w:lineRule="exact"/>
                        <w:ind w:left="210" w:hangingChars="100" w:hanging="210"/>
                        <w:rPr>
                          <w:color w:val="FF0000"/>
                        </w:rPr>
                      </w:pPr>
                      <w:r>
                        <w:rPr>
                          <w:rFonts w:hint="eastAsia"/>
                          <w:color w:val="FF0000"/>
                        </w:rPr>
                        <w:t xml:space="preserve">　</w:t>
                      </w:r>
                    </w:p>
                  </w:txbxContent>
                </v:textbox>
                <w10:wrap type="square" anchorx="margin"/>
              </v:shape>
            </w:pict>
          </mc:Fallback>
        </mc:AlternateContent>
      </w:r>
      <w:r w:rsidR="00A541E1" w:rsidRPr="00A541E1">
        <w:rPr>
          <w:rFonts w:hint="eastAsia"/>
        </w:rPr>
        <w:t>第</w:t>
      </w:r>
      <w:r w:rsidR="00320AD7">
        <w:rPr>
          <w:rFonts w:hint="eastAsia"/>
        </w:rPr>
        <w:t>４</w:t>
      </w:r>
      <w:r w:rsidR="00A541E1" w:rsidRPr="00A541E1">
        <w:rPr>
          <w:rFonts w:hint="eastAsia"/>
        </w:rPr>
        <w:t>条　本協定によって延長することができる労働時間</w:t>
      </w:r>
      <w:r>
        <w:rPr>
          <w:rFonts w:hint="eastAsia"/>
        </w:rPr>
        <w:t>（所定労働時間を超える時間）</w:t>
      </w:r>
      <w:r w:rsidR="00A541E1" w:rsidRPr="00A541E1">
        <w:rPr>
          <w:rFonts w:hint="eastAsia"/>
        </w:rPr>
        <w:t>は</w:t>
      </w:r>
      <w:r w:rsidR="00A541E1">
        <w:rPr>
          <w:rFonts w:hint="eastAsia"/>
        </w:rPr>
        <w:t>、</w:t>
      </w:r>
    </w:p>
    <w:p w14:paraId="3125D9BD" w14:textId="1B78B595" w:rsidR="00D275A5" w:rsidRDefault="00A541E1" w:rsidP="00BB20D5">
      <w:pPr>
        <w:spacing w:line="360" w:lineRule="auto"/>
        <w:ind w:leftChars="200" w:left="420"/>
      </w:pPr>
      <w:r>
        <w:rPr>
          <w:rFonts w:hint="eastAsia"/>
        </w:rPr>
        <w:t>１日について</w:t>
      </w:r>
      <w:r w:rsidR="007B3786" w:rsidRPr="007B3786">
        <w:rPr>
          <w:rFonts w:hint="eastAsia"/>
          <w:u w:val="single"/>
        </w:rPr>
        <w:t xml:space="preserve">　</w:t>
      </w:r>
      <w:r w:rsidR="003C2125">
        <w:rPr>
          <w:rFonts w:hint="eastAsia"/>
          <w:u w:val="single"/>
        </w:rPr>
        <w:t xml:space="preserve">　</w:t>
      </w:r>
      <w:r w:rsidR="007B3786" w:rsidRPr="007B3786">
        <w:rPr>
          <w:rFonts w:hint="eastAsia"/>
          <w:u w:val="single"/>
        </w:rPr>
        <w:t xml:space="preserve">　</w:t>
      </w:r>
      <w:r w:rsidRPr="007B3786">
        <w:rPr>
          <w:rFonts w:hint="eastAsia"/>
          <w:u w:val="single"/>
        </w:rPr>
        <w:t>時間</w:t>
      </w:r>
      <w:r w:rsidR="007B3786">
        <w:rPr>
          <w:rFonts w:hint="eastAsia"/>
        </w:rPr>
        <w:t>、</w:t>
      </w:r>
      <w:r w:rsidR="003C2125">
        <w:br/>
      </w:r>
      <w:r w:rsidR="007B3786">
        <w:rPr>
          <w:rFonts w:hint="eastAsia"/>
        </w:rPr>
        <w:t>１か月について</w:t>
      </w:r>
      <w:r w:rsidR="003C2125">
        <w:rPr>
          <w:rFonts w:hint="eastAsia"/>
          <w:u w:val="single"/>
        </w:rPr>
        <w:t xml:space="preserve">　　</w:t>
      </w:r>
      <w:r w:rsidR="007B3786" w:rsidRPr="003C2125">
        <w:rPr>
          <w:rFonts w:hint="eastAsia"/>
          <w:u w:val="single"/>
        </w:rPr>
        <w:t xml:space="preserve">　</w:t>
      </w:r>
      <w:r w:rsidR="007B3786">
        <w:rPr>
          <w:rFonts w:hint="eastAsia"/>
          <w:u w:val="single"/>
        </w:rPr>
        <w:t>時間</w:t>
      </w:r>
      <w:r>
        <w:rPr>
          <w:rFonts w:hint="eastAsia"/>
        </w:rPr>
        <w:t>、</w:t>
      </w:r>
    </w:p>
    <w:p w14:paraId="0BF520FB" w14:textId="4E0EB2EB" w:rsidR="00A541E1" w:rsidRDefault="00A541E1" w:rsidP="00BB20D5">
      <w:pPr>
        <w:spacing w:line="360" w:lineRule="auto"/>
        <w:ind w:leftChars="200" w:left="420"/>
      </w:pPr>
      <w:r>
        <w:rPr>
          <w:rFonts w:hint="eastAsia"/>
        </w:rPr>
        <w:t>1</w:t>
      </w:r>
      <w:r>
        <w:rPr>
          <w:rFonts w:hint="eastAsia"/>
        </w:rPr>
        <w:t>年間について</w:t>
      </w:r>
      <w:r w:rsidR="003C2125" w:rsidRPr="003C2125">
        <w:rPr>
          <w:rFonts w:hint="eastAsia"/>
          <w:u w:val="single"/>
        </w:rPr>
        <w:t xml:space="preserve">　</w:t>
      </w:r>
      <w:r w:rsidR="007B3786" w:rsidRPr="007B3786">
        <w:rPr>
          <w:rFonts w:hint="eastAsia"/>
          <w:u w:val="single"/>
        </w:rPr>
        <w:t xml:space="preserve">　　</w:t>
      </w:r>
      <w:r w:rsidRPr="007B3786">
        <w:rPr>
          <w:rFonts w:hint="eastAsia"/>
          <w:u w:val="single"/>
        </w:rPr>
        <w:t>時間</w:t>
      </w:r>
      <w:r>
        <w:rPr>
          <w:rFonts w:hint="eastAsia"/>
        </w:rPr>
        <w:t>とする。</w:t>
      </w:r>
    </w:p>
    <w:p w14:paraId="581CBCD5" w14:textId="77777777" w:rsidR="00BB2285" w:rsidRDefault="00BB2285" w:rsidP="00BB20D5">
      <w:pPr>
        <w:spacing w:line="360" w:lineRule="auto"/>
        <w:ind w:leftChars="200" w:left="420"/>
      </w:pPr>
    </w:p>
    <w:p w14:paraId="4E94A5FD" w14:textId="77777777" w:rsidR="006E724E" w:rsidRPr="006E724E" w:rsidRDefault="006E724E" w:rsidP="006E724E">
      <w:pPr>
        <w:spacing w:line="300" w:lineRule="exact"/>
        <w:ind w:leftChars="200" w:left="420"/>
        <w:rPr>
          <w:color w:val="FF0000"/>
        </w:rPr>
      </w:pPr>
      <w:r>
        <w:rPr>
          <w:rFonts w:hint="eastAsia"/>
        </w:rPr>
        <w:t xml:space="preserve">　</w:t>
      </w:r>
      <w:r w:rsidRPr="006E724E">
        <w:rPr>
          <w:rFonts w:hint="eastAsia"/>
          <w:color w:val="FF0000"/>
        </w:rPr>
        <w:t>※　「協定届」では</w:t>
      </w:r>
    </w:p>
    <w:p w14:paraId="4A97D638" w14:textId="3F6DBC74" w:rsidR="006E724E" w:rsidRPr="006E724E" w:rsidRDefault="006E724E" w:rsidP="006E724E">
      <w:pPr>
        <w:spacing w:line="300" w:lineRule="exact"/>
        <w:ind w:leftChars="200" w:left="420" w:firstLineChars="300" w:firstLine="630"/>
        <w:rPr>
          <w:color w:val="FF0000"/>
        </w:rPr>
      </w:pPr>
      <w:r w:rsidRPr="006E724E">
        <w:rPr>
          <w:rFonts w:hint="eastAsia"/>
          <w:color w:val="FF0000"/>
        </w:rPr>
        <w:lastRenderedPageBreak/>
        <w:t>「法定労働時間」の上限時間と「所定労働時間」の上限時間の記入個所があります。</w:t>
      </w:r>
    </w:p>
    <w:p w14:paraId="4550EF53" w14:textId="77777777" w:rsidR="006E724E" w:rsidRDefault="006E724E" w:rsidP="006E724E">
      <w:pPr>
        <w:spacing w:line="300" w:lineRule="exact"/>
        <w:ind w:leftChars="500" w:left="1050"/>
        <w:rPr>
          <w:color w:val="FF0000"/>
        </w:rPr>
      </w:pPr>
      <w:r w:rsidRPr="006E724E">
        <w:rPr>
          <w:rFonts w:hint="eastAsia"/>
          <w:color w:val="FF0000"/>
        </w:rPr>
        <w:t>法定労働時間（１日８時間）と所定労働時間</w:t>
      </w:r>
      <w:r w:rsidRPr="006E724E">
        <w:rPr>
          <w:rFonts w:hint="eastAsia"/>
          <w:color w:val="FF0000"/>
        </w:rPr>
        <w:t>(</w:t>
      </w:r>
      <w:r w:rsidRPr="006E724E">
        <w:rPr>
          <w:rFonts w:hint="eastAsia"/>
          <w:color w:val="FF0000"/>
        </w:rPr>
        <w:t>７時間４５分</w:t>
      </w:r>
      <w:r w:rsidRPr="006E724E">
        <w:rPr>
          <w:rFonts w:hint="eastAsia"/>
          <w:color w:val="FF0000"/>
        </w:rPr>
        <w:t>)</w:t>
      </w:r>
      <w:r w:rsidRPr="006E724E">
        <w:rPr>
          <w:rFonts w:hint="eastAsia"/>
          <w:color w:val="FF0000"/>
        </w:rPr>
        <w:t>の１日１５分ずれがあるので、上限時間もそのずれを記入します。</w:t>
      </w:r>
    </w:p>
    <w:p w14:paraId="08D5C37C" w14:textId="2AFCF508" w:rsidR="006E724E" w:rsidRPr="006E724E" w:rsidRDefault="006E724E" w:rsidP="006E724E">
      <w:pPr>
        <w:spacing w:line="300" w:lineRule="exact"/>
        <w:ind w:leftChars="500" w:left="1050" w:firstLineChars="300" w:firstLine="630"/>
        <w:rPr>
          <w:color w:val="FF0000"/>
        </w:rPr>
      </w:pPr>
      <w:r>
        <w:rPr>
          <w:rFonts w:hint="eastAsia"/>
          <w:color w:val="FF0000"/>
        </w:rPr>
        <w:t>（厚生労働省リーフ「２１年４月～３６協定届が新しくなります」参照）</w:t>
      </w:r>
    </w:p>
    <w:p w14:paraId="184817BD" w14:textId="7D3AC3D4" w:rsidR="006E724E" w:rsidRDefault="006E724E" w:rsidP="00BB20D5">
      <w:pPr>
        <w:spacing w:line="360" w:lineRule="auto"/>
        <w:ind w:leftChars="200" w:left="420"/>
      </w:pPr>
      <w:r>
        <w:rPr>
          <w:rFonts w:hint="eastAsia"/>
        </w:rPr>
        <w:t xml:space="preserve">　　　　</w:t>
      </w:r>
    </w:p>
    <w:p w14:paraId="5822AD96" w14:textId="7D2C76EF" w:rsidR="00FC3DD4" w:rsidRPr="00A541E1" w:rsidRDefault="00FC3DD4" w:rsidP="00BB20D5">
      <w:pPr>
        <w:spacing w:line="360" w:lineRule="auto"/>
        <w:ind w:left="210" w:hangingChars="100" w:hanging="210"/>
      </w:pPr>
      <w:r w:rsidRPr="00A541E1">
        <w:rPr>
          <w:rFonts w:hint="eastAsia"/>
        </w:rPr>
        <w:t>（休日労働）</w:t>
      </w:r>
    </w:p>
    <w:p w14:paraId="1A8372B5" w14:textId="55C0601A" w:rsidR="00320AD7" w:rsidRDefault="00FC3DD4" w:rsidP="00F41A8D">
      <w:pPr>
        <w:spacing w:line="360" w:lineRule="auto"/>
        <w:ind w:left="1260" w:hangingChars="600" w:hanging="1260"/>
      </w:pPr>
      <w:r w:rsidRPr="00A541E1">
        <w:rPr>
          <w:rFonts w:hint="eastAsia"/>
        </w:rPr>
        <w:t>第</w:t>
      </w:r>
      <w:r w:rsidR="00320AD7">
        <w:rPr>
          <w:rFonts w:hint="eastAsia"/>
        </w:rPr>
        <w:t>５</w:t>
      </w:r>
      <w:r w:rsidRPr="00A541E1">
        <w:rPr>
          <w:rFonts w:hint="eastAsia"/>
        </w:rPr>
        <w:t xml:space="preserve">条　</w:t>
      </w:r>
      <w:r w:rsidR="00F41A8D">
        <w:rPr>
          <w:rFonts w:hint="eastAsia"/>
        </w:rPr>
        <w:t xml:space="preserve">①　</w:t>
      </w:r>
      <w:r w:rsidR="00A97E71" w:rsidRPr="00A97E71">
        <w:rPr>
          <w:rFonts w:hint="eastAsia"/>
        </w:rPr>
        <w:t>休日労働は、原則として１月につき</w:t>
      </w:r>
      <w:r w:rsidR="002700DC" w:rsidRPr="00F41A8D">
        <w:rPr>
          <w:rFonts w:hint="eastAsia"/>
          <w:u w:val="single"/>
        </w:rPr>
        <w:t xml:space="preserve">　　</w:t>
      </w:r>
      <w:r w:rsidR="00A97E71" w:rsidRPr="00A97E71">
        <w:rPr>
          <w:rFonts w:hint="eastAsia"/>
        </w:rPr>
        <w:t>日を超えないものとする。１日の労働時間は７時間４５分以内とする</w:t>
      </w:r>
      <w:r w:rsidR="00320AD7">
        <w:rPr>
          <w:rFonts w:hint="eastAsia"/>
        </w:rPr>
        <w:t>。</w:t>
      </w:r>
      <w:r w:rsidR="0022786C">
        <w:rPr>
          <w:rFonts w:hint="eastAsia"/>
        </w:rPr>
        <w:t>（休日には週休日、その他勤務を要しない日を含む）</w:t>
      </w:r>
    </w:p>
    <w:p w14:paraId="7EC0981E" w14:textId="39D7922B" w:rsidR="0022786C" w:rsidRDefault="007A3BE3" w:rsidP="00BB2285">
      <w:pPr>
        <w:spacing w:line="360" w:lineRule="auto"/>
        <w:ind w:left="210" w:hangingChars="100" w:hanging="210"/>
      </w:pPr>
      <w:r>
        <w:rPr>
          <w:noProof/>
        </w:rPr>
        <mc:AlternateContent>
          <mc:Choice Requires="wps">
            <w:drawing>
              <wp:anchor distT="45720" distB="45720" distL="114300" distR="114300" simplePos="0" relativeHeight="251661312" behindDoc="0" locked="0" layoutInCell="1" allowOverlap="1" wp14:anchorId="43C62FD3" wp14:editId="40AF275B">
                <wp:simplePos x="0" y="0"/>
                <wp:positionH relativeFrom="margin">
                  <wp:posOffset>240665</wp:posOffset>
                </wp:positionH>
                <wp:positionV relativeFrom="paragraph">
                  <wp:posOffset>437515</wp:posOffset>
                </wp:positionV>
                <wp:extent cx="5860415" cy="1453515"/>
                <wp:effectExtent l="0" t="0" r="26035" b="13335"/>
                <wp:wrapSquare wrapText="bothSides"/>
                <wp:docPr id="21047816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1453515"/>
                        </a:xfrm>
                        <a:prstGeom prst="rect">
                          <a:avLst/>
                        </a:prstGeom>
                        <a:solidFill>
                          <a:srgbClr val="FFFFFF"/>
                        </a:solidFill>
                        <a:ln w="9525">
                          <a:solidFill>
                            <a:srgbClr val="000000"/>
                          </a:solidFill>
                          <a:miter lim="800000"/>
                          <a:headEnd/>
                          <a:tailEnd/>
                        </a:ln>
                      </wps:spPr>
                      <wps:txbx>
                        <w:txbxContent>
                          <w:p w14:paraId="7052C81F" w14:textId="0F12A022" w:rsidR="0022786C" w:rsidRPr="00F41A8D" w:rsidRDefault="0022786C" w:rsidP="00F41A8D">
                            <w:pPr>
                              <w:spacing w:line="280" w:lineRule="exact"/>
                              <w:ind w:left="210" w:hangingChars="100" w:hanging="210"/>
                              <w:rPr>
                                <w:color w:val="FF0000"/>
                              </w:rPr>
                            </w:pPr>
                            <w:r>
                              <w:rPr>
                                <w:rFonts w:hint="eastAsia"/>
                              </w:rPr>
                              <w:t>・</w:t>
                            </w:r>
                            <w:r w:rsidRPr="00047E55">
                              <w:rPr>
                                <w:rFonts w:ascii="HGPｺﾞｼｯｸE" w:eastAsia="HGPｺﾞｼｯｸE" w:hAnsi="HGPｺﾞｼｯｸE" w:hint="eastAsia"/>
                                <w:color w:val="FF0000"/>
                              </w:rPr>
                              <w:t>協定届には法定休日（週１日の休日）について</w:t>
                            </w:r>
                            <w:r w:rsidR="00047E55">
                              <w:rPr>
                                <w:rFonts w:ascii="HGPｺﾞｼｯｸE" w:eastAsia="HGPｺﾞｼｯｸE" w:hAnsi="HGPｺﾞｼｯｸE" w:hint="eastAsia"/>
                                <w:color w:val="FF0000"/>
                              </w:rPr>
                              <w:t>休日労働</w:t>
                            </w:r>
                            <w:r w:rsidRPr="00047E55">
                              <w:rPr>
                                <w:rFonts w:ascii="HGPｺﾞｼｯｸE" w:eastAsia="HGPｺﾞｼｯｸE" w:hAnsi="HGPｺﾞｼｯｸE" w:hint="eastAsia"/>
                                <w:color w:val="FF0000"/>
                              </w:rPr>
                              <w:t>できる日</w:t>
                            </w:r>
                            <w:r w:rsidR="00047E55">
                              <w:rPr>
                                <w:rFonts w:ascii="HGPｺﾞｼｯｸE" w:eastAsia="HGPｺﾞｼｯｸE" w:hAnsi="HGPｺﾞｼｯｸE" w:hint="eastAsia"/>
                                <w:color w:val="FF0000"/>
                              </w:rPr>
                              <w:t>数</w:t>
                            </w:r>
                            <w:r w:rsidRPr="00047E55">
                              <w:rPr>
                                <w:rFonts w:ascii="HGPｺﾞｼｯｸE" w:eastAsia="HGPｺﾞｼｯｸE" w:hAnsi="HGPｺﾞｼｯｸE" w:hint="eastAsia"/>
                                <w:color w:val="FF0000"/>
                              </w:rPr>
                              <w:t>を記入</w:t>
                            </w:r>
                            <w:r w:rsidRPr="00F41A8D">
                              <w:rPr>
                                <w:rFonts w:hint="eastAsia"/>
                                <w:color w:val="FF0000"/>
                              </w:rPr>
                              <w:t>します。</w:t>
                            </w:r>
                          </w:p>
                          <w:p w14:paraId="02E1917A" w14:textId="3A2148E1" w:rsidR="00BB2285" w:rsidRDefault="0022786C" w:rsidP="00F41A8D">
                            <w:pPr>
                              <w:spacing w:line="280" w:lineRule="exact"/>
                              <w:ind w:left="210" w:hangingChars="100" w:hanging="210"/>
                              <w:rPr>
                                <w:color w:val="FF0000"/>
                              </w:rPr>
                            </w:pPr>
                            <w:r w:rsidRPr="00F41A8D">
                              <w:rPr>
                                <w:rFonts w:hint="eastAsia"/>
                                <w:color w:val="FF0000"/>
                              </w:rPr>
                              <w:t>・</w:t>
                            </w:r>
                            <w:r w:rsidR="00047E55">
                              <w:rPr>
                                <w:rFonts w:hint="eastAsia"/>
                                <w:color w:val="FF0000"/>
                              </w:rPr>
                              <w:t>協定書でも</w:t>
                            </w:r>
                            <w:r w:rsidR="00BB2285">
                              <w:rPr>
                                <w:rFonts w:hint="eastAsia"/>
                                <w:color w:val="FF0000"/>
                              </w:rPr>
                              <w:t>「法定休日についての、休日労働日」として１月に何日という設定でも、法令上は問題ありません。</w:t>
                            </w:r>
                          </w:p>
                          <w:p w14:paraId="1305AFE6" w14:textId="256E3C7A" w:rsidR="0022786C" w:rsidRPr="00F41A8D" w:rsidRDefault="00BB2285" w:rsidP="00F41A8D">
                            <w:pPr>
                              <w:spacing w:line="280" w:lineRule="exact"/>
                              <w:ind w:left="210" w:hangingChars="100" w:hanging="210"/>
                              <w:rPr>
                                <w:color w:val="FF0000"/>
                              </w:rPr>
                            </w:pPr>
                            <w:r>
                              <w:rPr>
                                <w:rFonts w:hint="eastAsia"/>
                                <w:color w:val="FF0000"/>
                              </w:rPr>
                              <w:t>・</w:t>
                            </w:r>
                            <w:r w:rsidR="0022786C" w:rsidRPr="00F41A8D">
                              <w:rPr>
                                <w:rFonts w:hint="eastAsia"/>
                                <w:color w:val="FF0000"/>
                              </w:rPr>
                              <w:t>協定書では、土日の週休日、祝日など勤務を要しない日も含めた休日のうちの勤務できる日</w:t>
                            </w:r>
                            <w:r w:rsidR="002700DC" w:rsidRPr="00F41A8D">
                              <w:rPr>
                                <w:rFonts w:hint="eastAsia"/>
                                <w:color w:val="FF0000"/>
                              </w:rPr>
                              <w:t>も含めて</w:t>
                            </w:r>
                            <w:r w:rsidR="0022786C" w:rsidRPr="00F41A8D">
                              <w:rPr>
                                <w:rFonts w:hint="eastAsia"/>
                                <w:color w:val="FF0000"/>
                              </w:rPr>
                              <w:t>明記すれば、</w:t>
                            </w:r>
                            <w:r w:rsidR="002700DC" w:rsidRPr="00F41A8D">
                              <w:rPr>
                                <w:rFonts w:hint="eastAsia"/>
                                <w:color w:val="FF0000"/>
                              </w:rPr>
                              <w:t>より明確に対応できます。</w:t>
                            </w:r>
                          </w:p>
                          <w:p w14:paraId="175ECB0D" w14:textId="77777777" w:rsidR="00BB2285" w:rsidRDefault="002700DC" w:rsidP="00F41A8D">
                            <w:pPr>
                              <w:spacing w:line="280" w:lineRule="exact"/>
                              <w:ind w:left="210" w:hangingChars="100" w:hanging="210"/>
                              <w:rPr>
                                <w:color w:val="FF0000"/>
                              </w:rPr>
                            </w:pPr>
                            <w:r w:rsidRPr="00F41A8D">
                              <w:rPr>
                                <w:rFonts w:hint="eastAsia"/>
                                <w:color w:val="FF0000"/>
                              </w:rPr>
                              <w:t>・</w:t>
                            </w:r>
                            <w:r w:rsidR="00BB2285">
                              <w:rPr>
                                <w:rFonts w:hint="eastAsia"/>
                                <w:color w:val="FF0000"/>
                              </w:rPr>
                              <w:t>厚労省の指針で「休日労働の日数はできる限り最小限にとどめる」努力を求めています。</w:t>
                            </w:r>
                          </w:p>
                          <w:p w14:paraId="67FC32D1" w14:textId="225FD713" w:rsidR="002700DC" w:rsidRPr="00F41A8D" w:rsidRDefault="00BB2285" w:rsidP="00F41A8D">
                            <w:pPr>
                              <w:spacing w:line="280" w:lineRule="exact"/>
                              <w:ind w:left="210" w:hangingChars="100" w:hanging="210"/>
                              <w:rPr>
                                <w:color w:val="FF0000"/>
                              </w:rPr>
                            </w:pPr>
                            <w:r>
                              <w:rPr>
                                <w:rFonts w:hint="eastAsia"/>
                                <w:color w:val="FF0000"/>
                              </w:rPr>
                              <w:t>・</w:t>
                            </w:r>
                            <w:r w:rsidRPr="00047E55">
                              <w:rPr>
                                <w:rFonts w:ascii="HGPｺﾞｼｯｸE" w:eastAsia="HGPｺﾞｼｯｸE" w:hAnsi="HGPｺﾞｼｯｸE" w:hint="eastAsia"/>
                                <w:color w:val="FF0000"/>
                              </w:rPr>
                              <w:t>実際の</w:t>
                            </w:r>
                            <w:r w:rsidR="002700DC" w:rsidRPr="00047E55">
                              <w:rPr>
                                <w:rFonts w:ascii="HGPｺﾞｼｯｸE" w:eastAsia="HGPｺﾞｼｯｸE" w:hAnsi="HGPｺﾞｼｯｸE" w:hint="eastAsia"/>
                                <w:color w:val="FF0000"/>
                              </w:rPr>
                              <w:t>日数</w:t>
                            </w:r>
                            <w:r w:rsidRPr="00047E55">
                              <w:rPr>
                                <w:rFonts w:ascii="HGPｺﾞｼｯｸE" w:eastAsia="HGPｺﾞｼｯｸE" w:hAnsi="HGPｺﾞｼｯｸE" w:hint="eastAsia"/>
                                <w:color w:val="FF0000"/>
                              </w:rPr>
                              <w:t>設定</w:t>
                            </w:r>
                            <w:r w:rsidR="002700DC" w:rsidRPr="00047E55">
                              <w:rPr>
                                <w:rFonts w:ascii="HGPｺﾞｼｯｸE" w:eastAsia="HGPｺﾞｼｯｸE" w:hAnsi="HGPｺﾞｼｯｸE" w:hint="eastAsia"/>
                                <w:color w:val="FF0000"/>
                              </w:rPr>
                              <w:t>については、各学校、職員の実状、意向を反映した</w:t>
                            </w:r>
                            <w:r w:rsidR="00396A31" w:rsidRPr="00047E55">
                              <w:rPr>
                                <w:rFonts w:ascii="HGPｺﾞｼｯｸE" w:eastAsia="HGPｺﾞｼｯｸE" w:hAnsi="HGPｺﾞｼｯｸE" w:hint="eastAsia"/>
                                <w:color w:val="FF0000"/>
                              </w:rPr>
                              <w:t>日数を</w:t>
                            </w:r>
                            <w:r w:rsidR="002700DC" w:rsidRPr="00047E55">
                              <w:rPr>
                                <w:rFonts w:ascii="HGPｺﾞｼｯｸE" w:eastAsia="HGPｺﾞｼｯｸE" w:hAnsi="HGPｺﾞｼｯｸE" w:hint="eastAsia"/>
                                <w:color w:val="FF0000"/>
                              </w:rPr>
                              <w:t>設定</w:t>
                            </w:r>
                            <w:r w:rsidR="00396A31" w:rsidRPr="00047E55">
                              <w:rPr>
                                <w:rFonts w:ascii="HGPｺﾞｼｯｸE" w:eastAsia="HGPｺﾞｼｯｸE" w:hAnsi="HGPｺﾞｼｯｸE" w:hint="eastAsia"/>
                                <w:color w:val="FF000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62FD3" id="_x0000_s1028" type="#_x0000_t202" style="position:absolute;left:0;text-align:left;margin-left:18.95pt;margin-top:34.45pt;width:461.45pt;height:114.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">
                <v:textbox>
                  <w:txbxContent>
                    <w:p w14:paraId="7052C81F" w14:textId="0F12A022" w:rsidR="0022786C" w:rsidRPr="00F41A8D" w:rsidRDefault="0022786C" w:rsidP="00F41A8D">
                      <w:pPr>
                        <w:spacing w:line="280" w:lineRule="exact"/>
                        <w:ind w:left="210" w:hangingChars="100" w:hanging="210"/>
                        <w:rPr>
                          <w:color w:val="FF0000"/>
                        </w:rPr>
                      </w:pPr>
                      <w:r>
                        <w:rPr>
                          <w:rFonts w:hint="eastAsia"/>
                        </w:rPr>
                        <w:t>・</w:t>
                      </w:r>
                      <w:r w:rsidRPr="00047E55">
                        <w:rPr>
                          <w:rFonts w:ascii="HGPｺﾞｼｯｸE" w:eastAsia="HGPｺﾞｼｯｸE" w:hAnsi="HGPｺﾞｼｯｸE" w:hint="eastAsia"/>
                          <w:color w:val="FF0000"/>
                        </w:rPr>
                        <w:t>協定届には法定休日（週１日の休日）について</w:t>
                      </w:r>
                      <w:r w:rsidR="00047E55">
                        <w:rPr>
                          <w:rFonts w:ascii="HGPｺﾞｼｯｸE" w:eastAsia="HGPｺﾞｼｯｸE" w:hAnsi="HGPｺﾞｼｯｸE" w:hint="eastAsia"/>
                          <w:color w:val="FF0000"/>
                        </w:rPr>
                        <w:t>休日労働</w:t>
                      </w:r>
                      <w:r w:rsidRPr="00047E55">
                        <w:rPr>
                          <w:rFonts w:ascii="HGPｺﾞｼｯｸE" w:eastAsia="HGPｺﾞｼｯｸE" w:hAnsi="HGPｺﾞｼｯｸE" w:hint="eastAsia"/>
                          <w:color w:val="FF0000"/>
                        </w:rPr>
                        <w:t>できる日</w:t>
                      </w:r>
                      <w:r w:rsidR="00047E55">
                        <w:rPr>
                          <w:rFonts w:ascii="HGPｺﾞｼｯｸE" w:eastAsia="HGPｺﾞｼｯｸE" w:hAnsi="HGPｺﾞｼｯｸE" w:hint="eastAsia"/>
                          <w:color w:val="FF0000"/>
                        </w:rPr>
                        <w:t>数</w:t>
                      </w:r>
                      <w:r w:rsidRPr="00047E55">
                        <w:rPr>
                          <w:rFonts w:ascii="HGPｺﾞｼｯｸE" w:eastAsia="HGPｺﾞｼｯｸE" w:hAnsi="HGPｺﾞｼｯｸE" w:hint="eastAsia"/>
                          <w:color w:val="FF0000"/>
                        </w:rPr>
                        <w:t>を記入</w:t>
                      </w:r>
                      <w:r w:rsidRPr="00F41A8D">
                        <w:rPr>
                          <w:rFonts w:hint="eastAsia"/>
                          <w:color w:val="FF0000"/>
                        </w:rPr>
                        <w:t>します。</w:t>
                      </w:r>
                    </w:p>
                    <w:p w14:paraId="02E1917A" w14:textId="3A2148E1" w:rsidR="00BB2285" w:rsidRDefault="0022786C" w:rsidP="00F41A8D">
                      <w:pPr>
                        <w:spacing w:line="280" w:lineRule="exact"/>
                        <w:ind w:left="210" w:hangingChars="100" w:hanging="210"/>
                        <w:rPr>
                          <w:color w:val="FF0000"/>
                        </w:rPr>
                      </w:pPr>
                      <w:r w:rsidRPr="00F41A8D">
                        <w:rPr>
                          <w:rFonts w:hint="eastAsia"/>
                          <w:color w:val="FF0000"/>
                        </w:rPr>
                        <w:t>・</w:t>
                      </w:r>
                      <w:r w:rsidR="00047E55">
                        <w:rPr>
                          <w:rFonts w:hint="eastAsia"/>
                          <w:color w:val="FF0000"/>
                        </w:rPr>
                        <w:t>協定書でも</w:t>
                      </w:r>
                      <w:r w:rsidR="00BB2285">
                        <w:rPr>
                          <w:rFonts w:hint="eastAsia"/>
                          <w:color w:val="FF0000"/>
                        </w:rPr>
                        <w:t>「法定休日についての、休日労働日」として１月に何日という設定でも、法令上は問題ありません。</w:t>
                      </w:r>
                    </w:p>
                    <w:p w14:paraId="1305AFE6" w14:textId="256E3C7A" w:rsidR="0022786C" w:rsidRPr="00F41A8D" w:rsidRDefault="00BB2285" w:rsidP="00F41A8D">
                      <w:pPr>
                        <w:spacing w:line="280" w:lineRule="exact"/>
                        <w:ind w:left="210" w:hangingChars="100" w:hanging="210"/>
                        <w:rPr>
                          <w:color w:val="FF0000"/>
                        </w:rPr>
                      </w:pPr>
                      <w:r>
                        <w:rPr>
                          <w:rFonts w:hint="eastAsia"/>
                          <w:color w:val="FF0000"/>
                        </w:rPr>
                        <w:t>・</w:t>
                      </w:r>
                      <w:r w:rsidR="0022786C" w:rsidRPr="00F41A8D">
                        <w:rPr>
                          <w:rFonts w:hint="eastAsia"/>
                          <w:color w:val="FF0000"/>
                        </w:rPr>
                        <w:t>協定書では、土日の週休日、祝日など勤務を要しない日も含めた休日のうちの勤務できる日</w:t>
                      </w:r>
                      <w:r w:rsidR="002700DC" w:rsidRPr="00F41A8D">
                        <w:rPr>
                          <w:rFonts w:hint="eastAsia"/>
                          <w:color w:val="FF0000"/>
                        </w:rPr>
                        <w:t>も含めて</w:t>
                      </w:r>
                      <w:r w:rsidR="0022786C" w:rsidRPr="00F41A8D">
                        <w:rPr>
                          <w:rFonts w:hint="eastAsia"/>
                          <w:color w:val="FF0000"/>
                        </w:rPr>
                        <w:t>明記すれば、</w:t>
                      </w:r>
                      <w:r w:rsidR="002700DC" w:rsidRPr="00F41A8D">
                        <w:rPr>
                          <w:rFonts w:hint="eastAsia"/>
                          <w:color w:val="FF0000"/>
                        </w:rPr>
                        <w:t>より明確に対応できます。</w:t>
                      </w:r>
                    </w:p>
                    <w:p w14:paraId="175ECB0D" w14:textId="77777777" w:rsidR="00BB2285" w:rsidRDefault="002700DC" w:rsidP="00F41A8D">
                      <w:pPr>
                        <w:spacing w:line="280" w:lineRule="exact"/>
                        <w:ind w:left="210" w:hangingChars="100" w:hanging="210"/>
                        <w:rPr>
                          <w:color w:val="FF0000"/>
                        </w:rPr>
                      </w:pPr>
                      <w:r w:rsidRPr="00F41A8D">
                        <w:rPr>
                          <w:rFonts w:hint="eastAsia"/>
                          <w:color w:val="FF0000"/>
                        </w:rPr>
                        <w:t>・</w:t>
                      </w:r>
                      <w:r w:rsidR="00BB2285">
                        <w:rPr>
                          <w:rFonts w:hint="eastAsia"/>
                          <w:color w:val="FF0000"/>
                        </w:rPr>
                        <w:t>厚労省の指針で「休日労働の日数はできる限り最小限にとどめる」努力を求めています。</w:t>
                      </w:r>
                    </w:p>
                    <w:p w14:paraId="67FC32D1" w14:textId="225FD713" w:rsidR="002700DC" w:rsidRPr="00F41A8D" w:rsidRDefault="00BB2285" w:rsidP="00F41A8D">
                      <w:pPr>
                        <w:spacing w:line="280" w:lineRule="exact"/>
                        <w:ind w:left="210" w:hangingChars="100" w:hanging="210"/>
                        <w:rPr>
                          <w:color w:val="FF0000"/>
                        </w:rPr>
                      </w:pPr>
                      <w:r>
                        <w:rPr>
                          <w:rFonts w:hint="eastAsia"/>
                          <w:color w:val="FF0000"/>
                        </w:rPr>
                        <w:t>・</w:t>
                      </w:r>
                      <w:r w:rsidRPr="00047E55">
                        <w:rPr>
                          <w:rFonts w:ascii="HGPｺﾞｼｯｸE" w:eastAsia="HGPｺﾞｼｯｸE" w:hAnsi="HGPｺﾞｼｯｸE" w:hint="eastAsia"/>
                          <w:color w:val="FF0000"/>
                        </w:rPr>
                        <w:t>実際の</w:t>
                      </w:r>
                      <w:r w:rsidR="002700DC" w:rsidRPr="00047E55">
                        <w:rPr>
                          <w:rFonts w:ascii="HGPｺﾞｼｯｸE" w:eastAsia="HGPｺﾞｼｯｸE" w:hAnsi="HGPｺﾞｼｯｸE" w:hint="eastAsia"/>
                          <w:color w:val="FF0000"/>
                        </w:rPr>
                        <w:t>日数</w:t>
                      </w:r>
                      <w:r w:rsidRPr="00047E55">
                        <w:rPr>
                          <w:rFonts w:ascii="HGPｺﾞｼｯｸE" w:eastAsia="HGPｺﾞｼｯｸE" w:hAnsi="HGPｺﾞｼｯｸE" w:hint="eastAsia"/>
                          <w:color w:val="FF0000"/>
                        </w:rPr>
                        <w:t>設定</w:t>
                      </w:r>
                      <w:r w:rsidR="002700DC" w:rsidRPr="00047E55">
                        <w:rPr>
                          <w:rFonts w:ascii="HGPｺﾞｼｯｸE" w:eastAsia="HGPｺﾞｼｯｸE" w:hAnsi="HGPｺﾞｼｯｸE" w:hint="eastAsia"/>
                          <w:color w:val="FF0000"/>
                        </w:rPr>
                        <w:t>については、各学校、職員の実状、意向を反映した</w:t>
                      </w:r>
                      <w:r w:rsidR="00396A31" w:rsidRPr="00047E55">
                        <w:rPr>
                          <w:rFonts w:ascii="HGPｺﾞｼｯｸE" w:eastAsia="HGPｺﾞｼｯｸE" w:hAnsi="HGPｺﾞｼｯｸE" w:hint="eastAsia"/>
                          <w:color w:val="FF0000"/>
                        </w:rPr>
                        <w:t>日数を</w:t>
                      </w:r>
                      <w:r w:rsidR="002700DC" w:rsidRPr="00047E55">
                        <w:rPr>
                          <w:rFonts w:ascii="HGPｺﾞｼｯｸE" w:eastAsia="HGPｺﾞｼｯｸE" w:hAnsi="HGPｺﾞｼｯｸE" w:hint="eastAsia"/>
                          <w:color w:val="FF0000"/>
                        </w:rPr>
                        <w:t>設定</w:t>
                      </w:r>
                      <w:r w:rsidR="00396A31" w:rsidRPr="00047E55">
                        <w:rPr>
                          <w:rFonts w:ascii="HGPｺﾞｼｯｸE" w:eastAsia="HGPｺﾞｼｯｸE" w:hAnsi="HGPｺﾞｼｯｸE" w:hint="eastAsia"/>
                          <w:color w:val="FF0000"/>
                        </w:rPr>
                        <w:t>してください。</w:t>
                      </w:r>
                    </w:p>
                  </w:txbxContent>
                </v:textbox>
                <w10:wrap type="square" anchorx="margin"/>
              </v:shape>
            </w:pict>
          </mc:Fallback>
        </mc:AlternateContent>
      </w:r>
      <w:r w:rsidR="00F41A8D">
        <w:rPr>
          <w:rFonts w:hint="eastAsia"/>
        </w:rPr>
        <w:t xml:space="preserve">　　　　②　休日労働で、法定休日については</w:t>
      </w:r>
      <w:r w:rsidR="00F41A8D">
        <w:rPr>
          <w:rFonts w:hint="eastAsia"/>
        </w:rPr>
        <w:t>1</w:t>
      </w:r>
      <w:r w:rsidR="00F41A8D">
        <w:rPr>
          <w:rFonts w:hint="eastAsia"/>
        </w:rPr>
        <w:t>月につき</w:t>
      </w:r>
      <w:r w:rsidR="00F41A8D" w:rsidRPr="00F41A8D">
        <w:rPr>
          <w:rFonts w:hint="eastAsia"/>
          <w:u w:val="single"/>
        </w:rPr>
        <w:t xml:space="preserve">　　</w:t>
      </w:r>
      <w:r w:rsidR="00F41A8D">
        <w:rPr>
          <w:rFonts w:hint="eastAsia"/>
        </w:rPr>
        <w:t>日以内とする。</w:t>
      </w:r>
    </w:p>
    <w:p w14:paraId="5B48023E" w14:textId="77777777" w:rsidR="00A541E1" w:rsidRPr="00A541E1" w:rsidRDefault="00A541E1" w:rsidP="00BB20D5">
      <w:pPr>
        <w:spacing w:line="360" w:lineRule="auto"/>
        <w:ind w:left="210" w:hangingChars="100" w:hanging="210"/>
      </w:pPr>
      <w:r w:rsidRPr="00A541E1">
        <w:rPr>
          <w:rFonts w:hint="eastAsia"/>
        </w:rPr>
        <w:t>（有効期間）</w:t>
      </w:r>
    </w:p>
    <w:p w14:paraId="4E9EB268" w14:textId="64071FF8" w:rsidR="00BB2285" w:rsidRDefault="00BB2285" w:rsidP="00A9698C">
      <w:pPr>
        <w:spacing w:line="360" w:lineRule="auto"/>
        <w:ind w:left="210" w:hangingChars="100" w:hanging="210"/>
      </w:pPr>
      <w:r>
        <w:rPr>
          <w:noProof/>
        </w:rPr>
        <mc:AlternateContent>
          <mc:Choice Requires="wps">
            <w:drawing>
              <wp:anchor distT="45720" distB="45720" distL="114300" distR="114300" simplePos="0" relativeHeight="251669504" behindDoc="0" locked="0" layoutInCell="1" allowOverlap="1" wp14:anchorId="617B01ED" wp14:editId="45D4C335">
                <wp:simplePos x="0" y="0"/>
                <wp:positionH relativeFrom="column">
                  <wp:posOffset>205740</wp:posOffset>
                </wp:positionH>
                <wp:positionV relativeFrom="paragraph">
                  <wp:posOffset>386080</wp:posOffset>
                </wp:positionV>
                <wp:extent cx="5831840" cy="1002030"/>
                <wp:effectExtent l="0" t="0" r="16510" b="26670"/>
                <wp:wrapSquare wrapText="bothSides"/>
                <wp:docPr id="2209689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02030"/>
                        </a:xfrm>
                        <a:prstGeom prst="rect">
                          <a:avLst/>
                        </a:prstGeom>
                        <a:solidFill>
                          <a:srgbClr val="FFFFFF"/>
                        </a:solidFill>
                        <a:ln w="9525">
                          <a:solidFill>
                            <a:srgbClr val="000000"/>
                          </a:solidFill>
                          <a:miter lim="800000"/>
                          <a:headEnd/>
                          <a:tailEnd/>
                        </a:ln>
                      </wps:spPr>
                      <wps:txbx>
                        <w:txbxContent>
                          <w:p w14:paraId="34415FC0" w14:textId="35B33984" w:rsidR="00BB2285" w:rsidRDefault="00753244">
                            <w:pPr>
                              <w:rPr>
                                <w:color w:val="FF0000"/>
                              </w:rPr>
                            </w:pPr>
                            <w:r>
                              <w:rPr>
                                <w:rFonts w:hint="eastAsia"/>
                                <w:color w:val="FF0000"/>
                              </w:rPr>
                              <w:t>・</w:t>
                            </w:r>
                            <w:r w:rsidR="00BB2285" w:rsidRPr="00753244">
                              <w:rPr>
                                <w:rFonts w:hint="eastAsia"/>
                                <w:color w:val="FF0000"/>
                              </w:rPr>
                              <w:t>市教委</w:t>
                            </w:r>
                            <w:r w:rsidR="00047E55">
                              <w:rPr>
                                <w:rFonts w:hint="eastAsia"/>
                                <w:color w:val="FF0000"/>
                              </w:rPr>
                              <w:t>の協定届ひな形で</w:t>
                            </w:r>
                            <w:r w:rsidR="00BB2285" w:rsidRPr="00753244">
                              <w:rPr>
                                <w:rFonts w:hint="eastAsia"/>
                                <w:color w:val="FF0000"/>
                              </w:rPr>
                              <w:t>、６月１日</w:t>
                            </w:r>
                            <w:r w:rsidR="00047E55">
                              <w:rPr>
                                <w:rFonts w:hint="eastAsia"/>
                                <w:color w:val="FF0000"/>
                              </w:rPr>
                              <w:t>から翌年５月３１日までを有効期間としています</w:t>
                            </w:r>
                            <w:r w:rsidR="00BB2285" w:rsidRPr="00753244">
                              <w:rPr>
                                <w:rFonts w:hint="eastAsia"/>
                                <w:color w:val="FF0000"/>
                              </w:rPr>
                              <w:t>。</w:t>
                            </w:r>
                          </w:p>
                          <w:p w14:paraId="2BC0786D" w14:textId="77777777" w:rsidR="00A9698C" w:rsidRDefault="00753244" w:rsidP="00A9698C">
                            <w:pPr>
                              <w:ind w:left="210" w:hangingChars="100" w:hanging="210"/>
                              <w:rPr>
                                <w:color w:val="FF0000"/>
                              </w:rPr>
                            </w:pPr>
                            <w:r>
                              <w:rPr>
                                <w:rFonts w:hint="eastAsia"/>
                                <w:color w:val="FF0000"/>
                              </w:rPr>
                              <w:t>・</w:t>
                            </w:r>
                            <w:r w:rsidRPr="00047E55">
                              <w:rPr>
                                <w:rFonts w:ascii="HGPｺﾞｼｯｸE" w:eastAsia="HGPｺﾞｼｯｸE" w:hAnsi="HGPｺﾞｼｯｸE" w:hint="eastAsia"/>
                                <w:color w:val="FF0000"/>
                              </w:rPr>
                              <w:t>「協定届」に記載する「起算日」</w:t>
                            </w:r>
                            <w:r>
                              <w:rPr>
                                <w:rFonts w:hint="eastAsia"/>
                                <w:color w:val="FF0000"/>
                              </w:rPr>
                              <w:t>は</w:t>
                            </w:r>
                            <w:r w:rsidR="00A9698C">
                              <w:rPr>
                                <w:rFonts w:hint="eastAsia"/>
                                <w:color w:val="FF0000"/>
                              </w:rPr>
                              <w:t>時間外・休日労働の年間合計を計算するための出発日となります。</w:t>
                            </w:r>
                          </w:p>
                          <w:p w14:paraId="5537965F" w14:textId="34378D52" w:rsidR="00A9698C" w:rsidRDefault="00A9698C">
                            <w:pPr>
                              <w:rPr>
                                <w:color w:val="FF0000"/>
                              </w:rPr>
                            </w:pPr>
                            <w:r>
                              <w:rPr>
                                <w:rFonts w:hint="eastAsia"/>
                                <w:color w:val="FF0000"/>
                              </w:rPr>
                              <w:t>・そのため</w:t>
                            </w:r>
                            <w:r w:rsidRPr="00047E55">
                              <w:rPr>
                                <w:rFonts w:ascii="HGPｺﾞｼｯｸE" w:eastAsia="HGPｺﾞｼｯｸE" w:hAnsi="HGPｺﾞｼｯｸE" w:hint="eastAsia"/>
                                <w:color w:val="FF0000"/>
                              </w:rPr>
                              <w:t>起算日</w:t>
                            </w:r>
                            <w:r>
                              <w:rPr>
                                <w:rFonts w:hint="eastAsia"/>
                                <w:color w:val="FF0000"/>
                              </w:rPr>
                              <w:t>は</w:t>
                            </w:r>
                            <w:r w:rsidR="00753244" w:rsidRPr="00047E55">
                              <w:rPr>
                                <w:rFonts w:ascii="HGPｺﾞｼｯｸE" w:eastAsia="HGPｺﾞｼｯｸE" w:hAnsi="HGPｺﾞｼｯｸE" w:hint="eastAsia"/>
                                <w:color w:val="FF0000"/>
                              </w:rPr>
                              <w:t>協定</w:t>
                            </w:r>
                            <w:r w:rsidRPr="00047E55">
                              <w:rPr>
                                <w:rFonts w:ascii="HGPｺﾞｼｯｸE" w:eastAsia="HGPｺﾞｼｯｸE" w:hAnsi="HGPｺﾞｼｯｸE" w:hint="eastAsia"/>
                                <w:color w:val="FF0000"/>
                              </w:rPr>
                              <w:t>が適用される初日</w:t>
                            </w:r>
                            <w:r>
                              <w:rPr>
                                <w:rFonts w:hint="eastAsia"/>
                                <w:color w:val="FF0000"/>
                              </w:rPr>
                              <w:t>(</w:t>
                            </w:r>
                            <w:r>
                              <w:rPr>
                                <w:rFonts w:hint="eastAsia"/>
                                <w:color w:val="FF0000"/>
                              </w:rPr>
                              <w:t>６月１日</w:t>
                            </w:r>
                            <w:r>
                              <w:rPr>
                                <w:rFonts w:hint="eastAsia"/>
                                <w:color w:val="FF0000"/>
                              </w:rPr>
                              <w:t>)</w:t>
                            </w:r>
                            <w:r>
                              <w:rPr>
                                <w:rFonts w:hint="eastAsia"/>
                                <w:color w:val="FF0000"/>
                              </w:rPr>
                              <w:t>になります。</w:t>
                            </w:r>
                          </w:p>
                          <w:p w14:paraId="27A2F762" w14:textId="7F7896E6" w:rsidR="00753244" w:rsidRPr="00753244" w:rsidRDefault="00A9698C" w:rsidP="00A9698C">
                            <w:pPr>
                              <w:rPr>
                                <w:color w:val="FF0000"/>
                              </w:rPr>
                            </w:pPr>
                            <w:r>
                              <w:rPr>
                                <w:rFonts w:hint="eastAsia"/>
                                <w:color w:val="FF0000"/>
                              </w:rPr>
                              <w:t>・</w:t>
                            </w:r>
                          </w:p>
                          <w:p w14:paraId="6842BA5A" w14:textId="77777777" w:rsidR="00A9698C" w:rsidRDefault="00A96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B01ED" id="_x0000_s1029" type="#_x0000_t202" style="position:absolute;left:0;text-align:left;margin-left:16.2pt;margin-top:30.4pt;width:459.2pt;height:78.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">
                <v:textbox>
                  <w:txbxContent>
                    <w:p w14:paraId="34415FC0" w14:textId="35B33984" w:rsidR="00BB2285" w:rsidRDefault="00753244">
                      <w:pPr>
                        <w:rPr>
                          <w:color w:val="FF0000"/>
                        </w:rPr>
                      </w:pPr>
                      <w:r>
                        <w:rPr>
                          <w:rFonts w:hint="eastAsia"/>
                          <w:color w:val="FF0000"/>
                        </w:rPr>
                        <w:t>・</w:t>
                      </w:r>
                      <w:r w:rsidR="00BB2285" w:rsidRPr="00753244">
                        <w:rPr>
                          <w:rFonts w:hint="eastAsia"/>
                          <w:color w:val="FF0000"/>
                        </w:rPr>
                        <w:t>市教委</w:t>
                      </w:r>
                      <w:r w:rsidR="00047E55">
                        <w:rPr>
                          <w:rFonts w:hint="eastAsia"/>
                          <w:color w:val="FF0000"/>
                        </w:rPr>
                        <w:t>の協定届ひな形で</w:t>
                      </w:r>
                      <w:r w:rsidR="00BB2285" w:rsidRPr="00753244">
                        <w:rPr>
                          <w:rFonts w:hint="eastAsia"/>
                          <w:color w:val="FF0000"/>
                        </w:rPr>
                        <w:t>、６月１日</w:t>
                      </w:r>
                      <w:r w:rsidR="00047E55">
                        <w:rPr>
                          <w:rFonts w:hint="eastAsia"/>
                          <w:color w:val="FF0000"/>
                        </w:rPr>
                        <w:t>から翌年５月３１日までを有効期間としています</w:t>
                      </w:r>
                      <w:r w:rsidR="00BB2285" w:rsidRPr="00753244">
                        <w:rPr>
                          <w:rFonts w:hint="eastAsia"/>
                          <w:color w:val="FF0000"/>
                        </w:rPr>
                        <w:t>。</w:t>
                      </w:r>
                    </w:p>
                    <w:p w14:paraId="2BC0786D" w14:textId="77777777" w:rsidR="00A9698C" w:rsidRDefault="00753244" w:rsidP="00A9698C">
                      <w:pPr>
                        <w:ind w:left="210" w:hangingChars="100" w:hanging="210"/>
                        <w:rPr>
                          <w:color w:val="FF0000"/>
                        </w:rPr>
                      </w:pPr>
                      <w:r>
                        <w:rPr>
                          <w:rFonts w:hint="eastAsia"/>
                          <w:color w:val="FF0000"/>
                        </w:rPr>
                        <w:t>・</w:t>
                      </w:r>
                      <w:r w:rsidRPr="00047E55">
                        <w:rPr>
                          <w:rFonts w:ascii="HGPｺﾞｼｯｸE" w:eastAsia="HGPｺﾞｼｯｸE" w:hAnsi="HGPｺﾞｼｯｸE" w:hint="eastAsia"/>
                          <w:color w:val="FF0000"/>
                        </w:rPr>
                        <w:t>「協定届」に記載する「起算日」</w:t>
                      </w:r>
                      <w:r>
                        <w:rPr>
                          <w:rFonts w:hint="eastAsia"/>
                          <w:color w:val="FF0000"/>
                        </w:rPr>
                        <w:t>は</w:t>
                      </w:r>
                      <w:r w:rsidR="00A9698C">
                        <w:rPr>
                          <w:rFonts w:hint="eastAsia"/>
                          <w:color w:val="FF0000"/>
                        </w:rPr>
                        <w:t>時間外・休日労働の年間合計を計算するための出発日となります。</w:t>
                      </w:r>
                    </w:p>
                    <w:p w14:paraId="5537965F" w14:textId="34378D52" w:rsidR="00A9698C" w:rsidRDefault="00A9698C">
                      <w:pPr>
                        <w:rPr>
                          <w:color w:val="FF0000"/>
                        </w:rPr>
                      </w:pPr>
                      <w:r>
                        <w:rPr>
                          <w:rFonts w:hint="eastAsia"/>
                          <w:color w:val="FF0000"/>
                        </w:rPr>
                        <w:t>・そのため</w:t>
                      </w:r>
                      <w:r w:rsidRPr="00047E55">
                        <w:rPr>
                          <w:rFonts w:ascii="HGPｺﾞｼｯｸE" w:eastAsia="HGPｺﾞｼｯｸE" w:hAnsi="HGPｺﾞｼｯｸE" w:hint="eastAsia"/>
                          <w:color w:val="FF0000"/>
                        </w:rPr>
                        <w:t>起算日</w:t>
                      </w:r>
                      <w:r>
                        <w:rPr>
                          <w:rFonts w:hint="eastAsia"/>
                          <w:color w:val="FF0000"/>
                        </w:rPr>
                        <w:t>は</w:t>
                      </w:r>
                      <w:r w:rsidR="00753244" w:rsidRPr="00047E55">
                        <w:rPr>
                          <w:rFonts w:ascii="HGPｺﾞｼｯｸE" w:eastAsia="HGPｺﾞｼｯｸE" w:hAnsi="HGPｺﾞｼｯｸE" w:hint="eastAsia"/>
                          <w:color w:val="FF0000"/>
                        </w:rPr>
                        <w:t>協定</w:t>
                      </w:r>
                      <w:r w:rsidRPr="00047E55">
                        <w:rPr>
                          <w:rFonts w:ascii="HGPｺﾞｼｯｸE" w:eastAsia="HGPｺﾞｼｯｸE" w:hAnsi="HGPｺﾞｼｯｸE" w:hint="eastAsia"/>
                          <w:color w:val="FF0000"/>
                        </w:rPr>
                        <w:t>が適用される初日</w:t>
                      </w:r>
                      <w:r>
                        <w:rPr>
                          <w:rFonts w:hint="eastAsia"/>
                          <w:color w:val="FF0000"/>
                        </w:rPr>
                        <w:t>(</w:t>
                      </w:r>
                      <w:r>
                        <w:rPr>
                          <w:rFonts w:hint="eastAsia"/>
                          <w:color w:val="FF0000"/>
                        </w:rPr>
                        <w:t>６月１日</w:t>
                      </w:r>
                      <w:r>
                        <w:rPr>
                          <w:rFonts w:hint="eastAsia"/>
                          <w:color w:val="FF0000"/>
                        </w:rPr>
                        <w:t>)</w:t>
                      </w:r>
                      <w:r>
                        <w:rPr>
                          <w:rFonts w:hint="eastAsia"/>
                          <w:color w:val="FF0000"/>
                        </w:rPr>
                        <w:t>になります。</w:t>
                      </w:r>
                    </w:p>
                    <w:p w14:paraId="27A2F762" w14:textId="7F7896E6" w:rsidR="00753244" w:rsidRPr="00753244" w:rsidRDefault="00A9698C" w:rsidP="00A9698C">
                      <w:pPr>
                        <w:rPr>
                          <w:color w:val="FF0000"/>
                        </w:rPr>
                      </w:pPr>
                      <w:r>
                        <w:rPr>
                          <w:rFonts w:hint="eastAsia"/>
                          <w:color w:val="FF0000"/>
                        </w:rPr>
                        <w:t>・</w:t>
                      </w:r>
                    </w:p>
                    <w:p w14:paraId="6842BA5A" w14:textId="77777777" w:rsidR="00A9698C" w:rsidRDefault="00A9698C"/>
                  </w:txbxContent>
                </v:textbox>
                <w10:wrap type="square"/>
              </v:shape>
            </w:pict>
          </mc:Fallback>
        </mc:AlternateContent>
      </w:r>
      <w:r w:rsidR="00A541E1" w:rsidRPr="00A541E1">
        <w:rPr>
          <w:rFonts w:hint="eastAsia"/>
        </w:rPr>
        <w:t>第</w:t>
      </w:r>
      <w:r w:rsidR="00320AD7">
        <w:rPr>
          <w:rFonts w:hint="eastAsia"/>
        </w:rPr>
        <w:t>６</w:t>
      </w:r>
      <w:r w:rsidR="00A541E1" w:rsidRPr="00A541E1">
        <w:rPr>
          <w:rFonts w:hint="eastAsia"/>
        </w:rPr>
        <w:t>条　この協定の有効期間は、</w:t>
      </w:r>
      <w:r w:rsidR="004F31F2">
        <w:rPr>
          <w:rFonts w:hint="eastAsia"/>
        </w:rPr>
        <w:t xml:space="preserve">　　　</w:t>
      </w:r>
      <w:r w:rsidR="007356BE">
        <w:rPr>
          <w:rFonts w:hint="eastAsia"/>
        </w:rPr>
        <w:t>年</w:t>
      </w:r>
      <w:r w:rsidR="004F31F2">
        <w:rPr>
          <w:rFonts w:hint="eastAsia"/>
        </w:rPr>
        <w:t xml:space="preserve">　　</w:t>
      </w:r>
      <w:r w:rsidR="007356BE">
        <w:rPr>
          <w:rFonts w:hint="eastAsia"/>
        </w:rPr>
        <w:t>月</w:t>
      </w:r>
      <w:r w:rsidR="004F31F2">
        <w:rPr>
          <w:rFonts w:hint="eastAsia"/>
        </w:rPr>
        <w:t>１</w:t>
      </w:r>
      <w:r w:rsidR="007356BE">
        <w:rPr>
          <w:rFonts w:hint="eastAsia"/>
        </w:rPr>
        <w:t>日</w:t>
      </w:r>
      <w:r w:rsidR="00A541E1" w:rsidRPr="00A541E1">
        <w:rPr>
          <w:rFonts w:hint="eastAsia"/>
        </w:rPr>
        <w:t>から１年間とする。</w:t>
      </w:r>
    </w:p>
    <w:p w14:paraId="7D03A1CF" w14:textId="77777777" w:rsidR="00A541E1" w:rsidRPr="00A541E1" w:rsidRDefault="00A541E1" w:rsidP="00BB20D5">
      <w:pPr>
        <w:spacing w:line="360" w:lineRule="auto"/>
        <w:ind w:left="210" w:hangingChars="100" w:hanging="210"/>
      </w:pPr>
      <w:r w:rsidRPr="00A541E1">
        <w:rPr>
          <w:rFonts w:hint="eastAsia"/>
        </w:rPr>
        <w:t>（その他）</w:t>
      </w:r>
    </w:p>
    <w:p w14:paraId="0F637F08" w14:textId="55732CC0" w:rsidR="00DC01E7" w:rsidRDefault="00A541E1" w:rsidP="00BB20D5">
      <w:pPr>
        <w:spacing w:line="360" w:lineRule="auto"/>
        <w:ind w:left="840" w:hangingChars="400" w:hanging="840"/>
      </w:pPr>
      <w:r w:rsidRPr="00A541E1">
        <w:rPr>
          <w:rFonts w:hint="eastAsia"/>
        </w:rPr>
        <w:t>第</w:t>
      </w:r>
      <w:r w:rsidR="00320AD7">
        <w:rPr>
          <w:rFonts w:hint="eastAsia"/>
        </w:rPr>
        <w:t>７</w:t>
      </w:r>
      <w:r w:rsidR="00DC01E7">
        <w:rPr>
          <w:rFonts w:hint="eastAsia"/>
        </w:rPr>
        <w:t>条</w:t>
      </w:r>
      <w:r w:rsidRPr="00A541E1">
        <w:rPr>
          <w:rFonts w:hint="eastAsia"/>
        </w:rPr>
        <w:t xml:space="preserve">　</w:t>
      </w:r>
      <w:r w:rsidR="00DC01E7" w:rsidRPr="00DC01E7">
        <w:rPr>
          <w:rFonts w:hint="eastAsia"/>
        </w:rPr>
        <w:t>勤務時間内に校務を終了させることが原則であり、校長は、可能な限り時間外勤務を命じないよう努めるものとする。</w:t>
      </w:r>
    </w:p>
    <w:p w14:paraId="7806FA6A" w14:textId="52355B94" w:rsidR="00A541E1" w:rsidRPr="00A541E1" w:rsidRDefault="00DC01E7" w:rsidP="00A9698C">
      <w:pPr>
        <w:spacing w:line="360" w:lineRule="auto"/>
        <w:ind w:leftChars="100" w:left="630" w:hangingChars="200" w:hanging="420"/>
      </w:pPr>
      <w:r>
        <w:rPr>
          <w:rFonts w:hint="eastAsia"/>
        </w:rPr>
        <w:t xml:space="preserve">２　</w:t>
      </w:r>
      <w:r w:rsidR="00A541E1" w:rsidRPr="00A541E1">
        <w:rPr>
          <w:rFonts w:hint="eastAsia"/>
        </w:rPr>
        <w:t>その他</w:t>
      </w:r>
      <w:r w:rsidR="0041181E">
        <w:rPr>
          <w:rFonts w:hint="eastAsia"/>
        </w:rPr>
        <w:t>、</w:t>
      </w:r>
      <w:r w:rsidR="00A541E1" w:rsidRPr="00A541E1">
        <w:rPr>
          <w:rFonts w:hint="eastAsia"/>
        </w:rPr>
        <w:t>この協定に基づく時間外労働及び休日労働に関し必要な事項は、双方協議のうえこれを定めるものとする。</w:t>
      </w:r>
    </w:p>
    <w:p w14:paraId="2916123E" w14:textId="651E005A" w:rsidR="00A541E1" w:rsidRPr="007B3786" w:rsidRDefault="009E1808" w:rsidP="007A3BE3">
      <w:pPr>
        <w:spacing w:line="360" w:lineRule="auto"/>
        <w:ind w:leftChars="100" w:left="210" w:firstLineChars="400" w:firstLine="840"/>
        <w:rPr>
          <w:bCs/>
        </w:rPr>
      </w:pPr>
      <w:r w:rsidRPr="007B3786">
        <w:rPr>
          <w:bCs/>
        </w:rPr>
        <w:t>年</w:t>
      </w:r>
      <w:r w:rsidR="007A3BE3">
        <w:rPr>
          <w:rFonts w:hint="eastAsia"/>
          <w:bCs/>
        </w:rPr>
        <w:t xml:space="preserve">　　</w:t>
      </w:r>
      <w:r w:rsidR="00A541E1" w:rsidRPr="007B3786">
        <w:rPr>
          <w:bCs/>
        </w:rPr>
        <w:t>月</w:t>
      </w:r>
      <w:r w:rsidR="007A3BE3">
        <w:rPr>
          <w:rFonts w:hint="eastAsia"/>
          <w:bCs/>
        </w:rPr>
        <w:t xml:space="preserve">　　</w:t>
      </w:r>
      <w:r w:rsidR="00A541E1" w:rsidRPr="007B3786">
        <w:rPr>
          <w:bCs/>
        </w:rPr>
        <w:t>日</w:t>
      </w:r>
    </w:p>
    <w:p w14:paraId="45A5CA5D" w14:textId="6C0F3243" w:rsidR="00A541E1" w:rsidRPr="00A541E1" w:rsidRDefault="00A541E1" w:rsidP="00BB20D5">
      <w:pPr>
        <w:spacing w:line="360" w:lineRule="auto"/>
        <w:ind w:leftChars="100" w:left="210"/>
      </w:pPr>
      <w:r w:rsidRPr="00A541E1">
        <w:rPr>
          <w:rFonts w:hint="eastAsia"/>
        </w:rPr>
        <w:t>使</w:t>
      </w:r>
      <w:r w:rsidRPr="00A541E1">
        <w:rPr>
          <w:rFonts w:hint="eastAsia"/>
        </w:rPr>
        <w:t xml:space="preserve"> </w:t>
      </w:r>
      <w:r w:rsidRPr="00A541E1">
        <w:rPr>
          <w:rFonts w:hint="eastAsia"/>
        </w:rPr>
        <w:t>用</w:t>
      </w:r>
      <w:r w:rsidRPr="00A541E1">
        <w:rPr>
          <w:rFonts w:hint="eastAsia"/>
        </w:rPr>
        <w:t xml:space="preserve"> </w:t>
      </w:r>
      <w:r w:rsidRPr="00A541E1">
        <w:rPr>
          <w:rFonts w:hint="eastAsia"/>
        </w:rPr>
        <w:t>者</w:t>
      </w:r>
      <w:r w:rsidR="00320AD7">
        <w:rPr>
          <w:rFonts w:hint="eastAsia"/>
        </w:rPr>
        <w:t xml:space="preserve">　</w:t>
      </w:r>
      <w:r w:rsidRPr="00A541E1">
        <w:rPr>
          <w:rFonts w:hint="eastAsia"/>
        </w:rPr>
        <w:t xml:space="preserve">学校名　</w:t>
      </w:r>
      <w:r w:rsidR="006E724E" w:rsidRPr="006E724E">
        <w:rPr>
          <w:rFonts w:hint="eastAsia"/>
        </w:rPr>
        <w:t>枚方市</w:t>
      </w:r>
      <w:r w:rsidRPr="006E724E">
        <w:rPr>
          <w:rFonts w:hint="eastAsia"/>
          <w:bCs/>
        </w:rPr>
        <w:t>立</w:t>
      </w:r>
      <w:r w:rsidR="007B3786" w:rsidRPr="003C2125">
        <w:rPr>
          <w:rFonts w:hint="eastAsia"/>
          <w:b/>
          <w:bCs/>
          <w:u w:val="single"/>
        </w:rPr>
        <w:t xml:space="preserve">　　　　　</w:t>
      </w:r>
      <w:r w:rsidR="003C2125">
        <w:rPr>
          <w:rFonts w:hint="eastAsia"/>
          <w:b/>
          <w:bCs/>
          <w:u w:val="single"/>
        </w:rPr>
        <w:t xml:space="preserve">　　　　</w:t>
      </w:r>
      <w:r w:rsidR="007B3786" w:rsidRPr="003C2125">
        <w:rPr>
          <w:rFonts w:hint="eastAsia"/>
          <w:b/>
          <w:bCs/>
          <w:u w:val="single"/>
        </w:rPr>
        <w:t xml:space="preserve">　</w:t>
      </w:r>
      <w:r w:rsidRPr="003C2125">
        <w:rPr>
          <w:rFonts w:hint="eastAsia"/>
          <w:bCs/>
          <w:u w:val="single"/>
        </w:rPr>
        <w:t>学校</w:t>
      </w:r>
    </w:p>
    <w:p w14:paraId="3A005F6B" w14:textId="77777777" w:rsidR="00A541E1" w:rsidRPr="00A541E1" w:rsidRDefault="00A541E1" w:rsidP="00BB20D5">
      <w:pPr>
        <w:spacing w:line="360" w:lineRule="auto"/>
        <w:ind w:leftChars="100" w:left="210" w:firstLineChars="500" w:firstLine="1050"/>
      </w:pPr>
      <w:r w:rsidRPr="00A541E1">
        <w:rPr>
          <w:rFonts w:hint="eastAsia"/>
        </w:rPr>
        <w:t xml:space="preserve">職・氏名　</w:t>
      </w:r>
      <w:r w:rsidRPr="003C2125">
        <w:rPr>
          <w:rFonts w:hint="eastAsia"/>
          <w:bCs/>
          <w:u w:val="single"/>
        </w:rPr>
        <w:t>校長</w:t>
      </w:r>
      <w:r w:rsidRPr="003C2125">
        <w:rPr>
          <w:rFonts w:hint="eastAsia"/>
          <w:b/>
          <w:bCs/>
          <w:u w:val="single"/>
        </w:rPr>
        <w:t xml:space="preserve">　　</w:t>
      </w:r>
      <w:r w:rsidR="007B3786" w:rsidRPr="003C2125">
        <w:rPr>
          <w:rFonts w:hint="eastAsia"/>
          <w:b/>
          <w:bCs/>
          <w:u w:val="single"/>
        </w:rPr>
        <w:t xml:space="preserve">　　　　　</w:t>
      </w:r>
      <w:r w:rsidR="003C2125">
        <w:rPr>
          <w:rFonts w:hint="eastAsia"/>
          <w:b/>
          <w:bCs/>
          <w:u w:val="single"/>
        </w:rPr>
        <w:t xml:space="preserve">　　　</w:t>
      </w:r>
      <w:r w:rsidRPr="003C2125">
        <w:rPr>
          <w:rFonts w:hint="eastAsia"/>
          <w:b/>
          <w:bCs/>
          <w:u w:val="single"/>
        </w:rPr>
        <w:t xml:space="preserve">　　　　</w:t>
      </w:r>
      <w:r w:rsidR="003C2125">
        <w:rPr>
          <w:rFonts w:hint="eastAsia"/>
          <w:b/>
          <w:bCs/>
          <w:u w:val="single"/>
        </w:rPr>
        <w:t xml:space="preserve">　</w:t>
      </w:r>
      <w:r w:rsidRPr="003C2125">
        <w:rPr>
          <w:rFonts w:hint="eastAsia"/>
          <w:u w:val="single"/>
        </w:rPr>
        <w:t>印</w:t>
      </w:r>
    </w:p>
    <w:p w14:paraId="04773856" w14:textId="5B56404D" w:rsidR="00A541E1" w:rsidRDefault="007B3786" w:rsidP="00BB20D5">
      <w:pPr>
        <w:spacing w:line="360" w:lineRule="auto"/>
        <w:ind w:left="210" w:hangingChars="100" w:hanging="210"/>
        <w:rPr>
          <w:lang w:eastAsia="zh-TW"/>
        </w:rPr>
      </w:pPr>
      <w:r>
        <w:rPr>
          <w:rFonts w:hint="eastAsia"/>
        </w:rPr>
        <w:t xml:space="preserve">　</w:t>
      </w:r>
      <w:r w:rsidR="00A541E1" w:rsidRPr="00A541E1">
        <w:rPr>
          <w:rFonts w:hint="eastAsia"/>
          <w:lang w:eastAsia="zh-TW"/>
        </w:rPr>
        <w:t>職員代表　学校名</w:t>
      </w:r>
      <w:r w:rsidR="00A541E1" w:rsidRPr="003C2125">
        <w:rPr>
          <w:rFonts w:hint="eastAsia"/>
          <w:lang w:eastAsia="zh-TW"/>
        </w:rPr>
        <w:t xml:space="preserve">　</w:t>
      </w:r>
      <w:r w:rsidR="006E724E">
        <w:rPr>
          <w:rFonts w:hint="eastAsia"/>
          <w:lang w:eastAsia="zh-TW"/>
        </w:rPr>
        <w:t>枚方市</w:t>
      </w:r>
      <w:r w:rsidR="00A541E1" w:rsidRPr="006E724E">
        <w:rPr>
          <w:rFonts w:hint="eastAsia"/>
          <w:bCs/>
          <w:lang w:eastAsia="zh-TW"/>
        </w:rPr>
        <w:t>立</w:t>
      </w:r>
      <w:r w:rsidRPr="003C2125">
        <w:rPr>
          <w:rFonts w:hint="eastAsia"/>
          <w:bCs/>
          <w:u w:val="single"/>
          <w:lang w:eastAsia="zh-TW"/>
        </w:rPr>
        <w:t xml:space="preserve">　</w:t>
      </w:r>
      <w:r w:rsidRPr="003C2125">
        <w:rPr>
          <w:rFonts w:hint="eastAsia"/>
          <w:b/>
          <w:bCs/>
          <w:u w:val="single"/>
          <w:lang w:eastAsia="zh-TW"/>
        </w:rPr>
        <w:t xml:space="preserve">　　　</w:t>
      </w:r>
      <w:r w:rsidR="003C2125">
        <w:rPr>
          <w:rFonts w:hint="eastAsia"/>
          <w:b/>
          <w:bCs/>
          <w:u w:val="single"/>
          <w:lang w:eastAsia="zh-TW"/>
        </w:rPr>
        <w:t xml:space="preserve">　　　　</w:t>
      </w:r>
      <w:r w:rsidRPr="003C2125">
        <w:rPr>
          <w:rFonts w:hint="eastAsia"/>
          <w:b/>
          <w:bCs/>
          <w:u w:val="single"/>
          <w:lang w:eastAsia="zh-TW"/>
        </w:rPr>
        <w:t xml:space="preserve">　　</w:t>
      </w:r>
      <w:r w:rsidR="00A541E1" w:rsidRPr="003C2125">
        <w:rPr>
          <w:rFonts w:hint="eastAsia"/>
          <w:bCs/>
          <w:u w:val="single"/>
          <w:lang w:eastAsia="zh-TW"/>
        </w:rPr>
        <w:t>学校</w:t>
      </w:r>
    </w:p>
    <w:p w14:paraId="0DB6C302" w14:textId="3127A78D" w:rsidR="00A541E1" w:rsidRDefault="00A541E1" w:rsidP="00BB20D5">
      <w:pPr>
        <w:spacing w:line="360" w:lineRule="auto"/>
        <w:ind w:leftChars="100" w:left="210" w:firstLineChars="500" w:firstLine="1050"/>
        <w:rPr>
          <w:u w:val="single"/>
        </w:rPr>
      </w:pPr>
      <w:r w:rsidRPr="00A541E1">
        <w:rPr>
          <w:rFonts w:hint="eastAsia"/>
        </w:rPr>
        <w:t>職・氏名</w:t>
      </w:r>
      <w:r w:rsidRPr="003C2125">
        <w:rPr>
          <w:rFonts w:hint="eastAsia"/>
        </w:rPr>
        <w:t xml:space="preserve">　</w:t>
      </w:r>
      <w:r w:rsidRPr="003C2125">
        <w:rPr>
          <w:rFonts w:hint="eastAsia"/>
          <w:b/>
          <w:bCs/>
          <w:u w:val="single"/>
        </w:rPr>
        <w:t xml:space="preserve">　</w:t>
      </w:r>
      <w:r w:rsidR="007B3786" w:rsidRPr="003C2125">
        <w:rPr>
          <w:rFonts w:hint="eastAsia"/>
          <w:b/>
          <w:bCs/>
          <w:u w:val="single"/>
        </w:rPr>
        <w:t xml:space="preserve">　　　　</w:t>
      </w:r>
      <w:r w:rsidRPr="003C2125">
        <w:rPr>
          <w:rFonts w:hint="eastAsia"/>
          <w:b/>
          <w:bCs/>
          <w:u w:val="single"/>
        </w:rPr>
        <w:t xml:space="preserve">　</w:t>
      </w:r>
      <w:r w:rsidR="003C2125">
        <w:rPr>
          <w:rFonts w:hint="eastAsia"/>
          <w:b/>
          <w:bCs/>
          <w:u w:val="single"/>
        </w:rPr>
        <w:t xml:space="preserve">　</w:t>
      </w:r>
      <w:r w:rsidRPr="003C2125">
        <w:rPr>
          <w:rFonts w:hint="eastAsia"/>
          <w:u w:val="single"/>
        </w:rPr>
        <w:t xml:space="preserve">　</w:t>
      </w:r>
      <w:r w:rsidR="007B3786" w:rsidRPr="003C2125">
        <w:rPr>
          <w:rFonts w:hint="eastAsia"/>
          <w:u w:val="single"/>
        </w:rPr>
        <w:t xml:space="preserve">　　　　</w:t>
      </w:r>
      <w:r w:rsidR="003C2125">
        <w:rPr>
          <w:rFonts w:hint="eastAsia"/>
          <w:u w:val="single"/>
        </w:rPr>
        <w:t xml:space="preserve">　</w:t>
      </w:r>
      <w:r w:rsidRPr="003C2125">
        <w:rPr>
          <w:rFonts w:hint="eastAsia"/>
          <w:u w:val="single"/>
        </w:rPr>
        <w:t xml:space="preserve">　　</w:t>
      </w:r>
      <w:r w:rsidR="003C2125">
        <w:rPr>
          <w:rFonts w:hint="eastAsia"/>
          <w:u w:val="single"/>
        </w:rPr>
        <w:t xml:space="preserve">　　</w:t>
      </w:r>
      <w:r w:rsidRPr="003C2125">
        <w:rPr>
          <w:rFonts w:hint="eastAsia"/>
          <w:u w:val="single"/>
        </w:rPr>
        <w:t>印</w:t>
      </w:r>
    </w:p>
    <w:p w14:paraId="160CBFB0" w14:textId="59539ECB" w:rsidR="007A3BE3" w:rsidRPr="007A3BE3" w:rsidRDefault="00A9698C" w:rsidP="006E724E">
      <w:pPr>
        <w:spacing w:line="360" w:lineRule="auto"/>
      </w:pPr>
      <w:r>
        <w:rPr>
          <w:noProof/>
        </w:rPr>
        <w:lastRenderedPageBreak/>
        <mc:AlternateContent>
          <mc:Choice Requires="wps">
            <w:drawing>
              <wp:anchor distT="45720" distB="45720" distL="114300" distR="114300" simplePos="0" relativeHeight="251665408" behindDoc="0" locked="0" layoutInCell="1" allowOverlap="1" wp14:anchorId="65FE3BA8" wp14:editId="0FD1B422">
                <wp:simplePos x="0" y="0"/>
                <wp:positionH relativeFrom="margin">
                  <wp:posOffset>70925</wp:posOffset>
                </wp:positionH>
                <wp:positionV relativeFrom="paragraph">
                  <wp:posOffset>417586</wp:posOffset>
                </wp:positionV>
                <wp:extent cx="6083935" cy="1404620"/>
                <wp:effectExtent l="0" t="0" r="12065" b="13970"/>
                <wp:wrapSquare wrapText="bothSides"/>
                <wp:docPr id="6759687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404620"/>
                        </a:xfrm>
                        <a:prstGeom prst="rect">
                          <a:avLst/>
                        </a:prstGeom>
                        <a:solidFill>
                          <a:srgbClr val="FFFFFF"/>
                        </a:solidFill>
                        <a:ln w="9525">
                          <a:solidFill>
                            <a:srgbClr val="000000"/>
                          </a:solidFill>
                          <a:miter lim="800000"/>
                          <a:headEnd/>
                          <a:tailEnd/>
                        </a:ln>
                      </wps:spPr>
                      <wps:txbx>
                        <w:txbxContent>
                          <w:p w14:paraId="300A18E8" w14:textId="74FC9CEE" w:rsidR="007A3BE3" w:rsidRPr="007A3BE3" w:rsidRDefault="007A3BE3">
                            <w:pPr>
                              <w:rPr>
                                <w:color w:val="FF0000"/>
                              </w:rPr>
                            </w:pPr>
                            <w:r w:rsidRPr="007A3BE3">
                              <w:rPr>
                                <w:rFonts w:hint="eastAsia"/>
                                <w:color w:val="FF0000"/>
                              </w:rPr>
                              <w:t>・協定書には、</w:t>
                            </w:r>
                            <w:r w:rsidRPr="006E724E">
                              <w:rPr>
                                <w:rFonts w:ascii="HGPｺﾞｼｯｸE" w:eastAsia="HGPｺﾞｼｯｸE" w:hAnsi="HGPｺﾞｼｯｸE" w:hint="eastAsia"/>
                                <w:color w:val="FF0000"/>
                              </w:rPr>
                              <w:t>定められた様式はありません</w:t>
                            </w:r>
                            <w:r w:rsidRPr="007A3BE3">
                              <w:rPr>
                                <w:rFonts w:hint="eastAsia"/>
                                <w:color w:val="FF0000"/>
                              </w:rPr>
                              <w:t>。外部機関への提出も原則必要ありません。</w:t>
                            </w:r>
                          </w:p>
                          <w:p w14:paraId="2A5EB797" w14:textId="74A3A43D" w:rsidR="007A3BE3" w:rsidRPr="007A3BE3" w:rsidRDefault="007A3BE3" w:rsidP="007A3BE3">
                            <w:pPr>
                              <w:ind w:left="210" w:hangingChars="100" w:hanging="210"/>
                              <w:rPr>
                                <w:color w:val="FF0000"/>
                              </w:rPr>
                            </w:pPr>
                            <w:r w:rsidRPr="007A3BE3">
                              <w:rPr>
                                <w:rFonts w:hint="eastAsia"/>
                                <w:color w:val="FF0000"/>
                              </w:rPr>
                              <w:t>・作成した協定書は、校長と、職員代表など職員側で</w:t>
                            </w:r>
                            <w:r w:rsidRPr="00047E55">
                              <w:rPr>
                                <w:rFonts w:ascii="HGPｺﾞｼｯｸE" w:eastAsia="HGPｺﾞｼｯｸE" w:hAnsi="HGPｺﾞｼｯｸE" w:hint="eastAsia"/>
                                <w:color w:val="FF0000"/>
                              </w:rPr>
                              <w:t>それぞれ</w:t>
                            </w:r>
                            <w:r w:rsidR="00047E55" w:rsidRPr="00047E55">
                              <w:rPr>
                                <w:rFonts w:ascii="HGPｺﾞｼｯｸE" w:eastAsia="HGPｺﾞｼｯｸE" w:hAnsi="HGPｺﾞｼｯｸE" w:hint="eastAsia"/>
                                <w:color w:val="FF0000"/>
                              </w:rPr>
                              <w:t>１部ずつ</w:t>
                            </w:r>
                            <w:r w:rsidRPr="00047E55">
                              <w:rPr>
                                <w:rFonts w:ascii="HGPｺﾞｼｯｸE" w:eastAsia="HGPｺﾞｼｯｸE" w:hAnsi="HGPｺﾞｼｯｸE" w:hint="eastAsia"/>
                                <w:color w:val="FF0000"/>
                              </w:rPr>
                              <w:t>保管</w:t>
                            </w:r>
                            <w:r w:rsidRPr="007A3BE3">
                              <w:rPr>
                                <w:rFonts w:hint="eastAsia"/>
                                <w:color w:val="FF0000"/>
                              </w:rPr>
                              <w:t>するとともに、内部系パソコンに保存個所を周知して保存する。文書を職員室の分</w:t>
                            </w:r>
                            <w:r w:rsidRPr="00047E55">
                              <w:rPr>
                                <w:rFonts w:ascii="HGPｺﾞｼｯｸE" w:eastAsia="HGPｺﾞｼｯｸE" w:hAnsi="HGPｺﾞｼｯｸE" w:hint="eastAsia"/>
                                <w:color w:val="FF0000"/>
                              </w:rPr>
                              <w:t>かりやすい場所に掲示するなどして、職員全体に周知することが必要</w:t>
                            </w:r>
                            <w:r w:rsidRPr="007A3BE3">
                              <w:rPr>
                                <w:rFonts w:hint="eastAsia"/>
                                <w:color w:val="FF0000"/>
                              </w:rPr>
                              <w:t>です。</w:t>
                            </w:r>
                          </w:p>
                          <w:p w14:paraId="31A07E4A" w14:textId="174C2703" w:rsidR="00753244" w:rsidRDefault="007A3BE3" w:rsidP="007A3BE3">
                            <w:pPr>
                              <w:ind w:left="210" w:hangingChars="100" w:hanging="210"/>
                              <w:rPr>
                                <w:color w:val="FF0000"/>
                              </w:rPr>
                            </w:pPr>
                            <w:r w:rsidRPr="007A3BE3">
                              <w:rPr>
                                <w:rFonts w:hint="eastAsia"/>
                                <w:color w:val="FF0000"/>
                              </w:rPr>
                              <w:t>・</w:t>
                            </w:r>
                            <w:r>
                              <w:rPr>
                                <w:rFonts w:hint="eastAsia"/>
                                <w:color w:val="FF0000"/>
                              </w:rPr>
                              <w:t>「協定届」</w:t>
                            </w:r>
                            <w:r w:rsidR="00047E55">
                              <w:rPr>
                                <w:rFonts w:hint="eastAsia"/>
                                <w:color w:val="FF0000"/>
                              </w:rPr>
                              <w:t>そのもの</w:t>
                            </w:r>
                            <w:r>
                              <w:rPr>
                                <w:rFonts w:hint="eastAsia"/>
                                <w:color w:val="FF0000"/>
                              </w:rPr>
                              <w:t>には押印は必要ありません</w:t>
                            </w:r>
                            <w:r w:rsidR="001011AC">
                              <w:rPr>
                                <w:rFonts w:hint="eastAsia"/>
                                <w:color w:val="FF0000"/>
                              </w:rPr>
                              <w:t>が、</w:t>
                            </w:r>
                            <w:r w:rsidR="00753244" w:rsidRPr="00047E55">
                              <w:rPr>
                                <w:rFonts w:ascii="HGPｺﾞｼｯｸE" w:eastAsia="HGPｺﾞｼｯｸE" w:hAnsi="HGPｺﾞｼｯｸE" w:hint="eastAsia"/>
                                <w:color w:val="FF0000"/>
                              </w:rPr>
                              <w:t>「協定書」を兼ねることもできるのでその場合</w:t>
                            </w:r>
                            <w:r w:rsidR="00753244">
                              <w:rPr>
                                <w:rFonts w:hint="eastAsia"/>
                                <w:color w:val="FF0000"/>
                              </w:rPr>
                              <w:t>、使用者、職場代表名に</w:t>
                            </w:r>
                            <w:r w:rsidR="00054A23" w:rsidRPr="00054A23">
                              <w:rPr>
                                <w:rFonts w:ascii="HGPｺﾞｼｯｸE" w:eastAsia="HGPｺﾞｼｯｸE" w:hAnsi="HGPｺﾞｼｯｸE" w:hint="eastAsia"/>
                                <w:color w:val="FF0000"/>
                              </w:rPr>
                              <w:t>署名</w:t>
                            </w:r>
                            <w:r w:rsidR="00F11735">
                              <w:rPr>
                                <w:rFonts w:ascii="HGPｺﾞｼｯｸE" w:eastAsia="HGPｺﾞｼｯｸE" w:hAnsi="HGPｺﾞｼｯｸE" w:hint="eastAsia"/>
                                <w:color w:val="FF0000"/>
                              </w:rPr>
                              <w:t>か記名・</w:t>
                            </w:r>
                            <w:r w:rsidR="00054A23" w:rsidRPr="00054A23">
                              <w:rPr>
                                <w:rFonts w:ascii="HGPｺﾞｼｯｸE" w:eastAsia="HGPｺﾞｼｯｸE" w:hAnsi="HGPｺﾞｼｯｸE" w:hint="eastAsia"/>
                                <w:color w:val="FF0000"/>
                              </w:rPr>
                              <w:t>押印</w:t>
                            </w:r>
                            <w:r w:rsidR="00054A23">
                              <w:rPr>
                                <w:rFonts w:ascii="HGPｺﾞｼｯｸE" w:eastAsia="HGPｺﾞｼｯｸE" w:hAnsi="HGPｺﾞｼｯｸE" w:hint="eastAsia"/>
                                <w:color w:val="FF0000"/>
                              </w:rPr>
                              <w:t>が必要</w:t>
                            </w:r>
                            <w:r w:rsidR="00753244">
                              <w:rPr>
                                <w:rFonts w:hint="eastAsia"/>
                                <w:color w:val="FF0000"/>
                              </w:rPr>
                              <w:t>と厚生労働省が示しています。</w:t>
                            </w:r>
                          </w:p>
                          <w:p w14:paraId="4B830C72" w14:textId="5DEA8F06" w:rsidR="007A3BE3" w:rsidRPr="007A3BE3" w:rsidRDefault="00753244" w:rsidP="007A3BE3">
                            <w:pPr>
                              <w:ind w:left="210" w:hangingChars="100" w:hanging="210"/>
                              <w:rPr>
                                <w:color w:val="FF0000"/>
                              </w:rPr>
                            </w:pPr>
                            <w:r>
                              <w:rPr>
                                <w:rFonts w:hint="eastAsia"/>
                                <w:color w:val="FF0000"/>
                              </w:rPr>
                              <w:t>・協定届と別に</w:t>
                            </w:r>
                            <w:r w:rsidR="007A3BE3">
                              <w:rPr>
                                <w:rFonts w:hint="eastAsia"/>
                                <w:color w:val="FF0000"/>
                              </w:rPr>
                              <w:t>協定書</w:t>
                            </w:r>
                            <w:r>
                              <w:rPr>
                                <w:rFonts w:hint="eastAsia"/>
                                <w:color w:val="FF0000"/>
                              </w:rPr>
                              <w:t>を作成する場合は、</w:t>
                            </w:r>
                            <w:r w:rsidR="007A3BE3" w:rsidRPr="00047E55">
                              <w:rPr>
                                <w:rFonts w:ascii="HGPｺﾞｼｯｸE" w:eastAsia="HGPｺﾞｼｯｸE" w:hAnsi="HGPｺﾞｼｯｸE" w:hint="eastAsia"/>
                                <w:color w:val="FF0000"/>
                              </w:rPr>
                              <w:t>協定書には</w:t>
                            </w:r>
                            <w:r w:rsidR="00054A23">
                              <w:rPr>
                                <w:rFonts w:ascii="HGPｺﾞｼｯｸE" w:eastAsia="HGPｺﾞｼｯｸE" w:hAnsi="HGPｺﾞｼｯｸE" w:hint="eastAsia"/>
                                <w:color w:val="FF0000"/>
                              </w:rPr>
                              <w:t>署名</w:t>
                            </w:r>
                            <w:r w:rsidR="00DE2891">
                              <w:rPr>
                                <w:rFonts w:ascii="HGPｺﾞｼｯｸE" w:eastAsia="HGPｺﾞｼｯｸE" w:hAnsi="HGPｺﾞｼｯｸE" w:hint="eastAsia"/>
                                <w:color w:val="FF0000"/>
                              </w:rPr>
                              <w:t>か記名</w:t>
                            </w:r>
                            <w:r w:rsidR="00054A23">
                              <w:rPr>
                                <w:rFonts w:ascii="HGPｺﾞｼｯｸE" w:eastAsia="HGPｺﾞｼｯｸE" w:hAnsi="HGPｺﾞｼｯｸE" w:hint="eastAsia"/>
                                <w:color w:val="FF0000"/>
                              </w:rPr>
                              <w:t>・</w:t>
                            </w:r>
                            <w:r w:rsidR="007A3BE3" w:rsidRPr="00047E55">
                              <w:rPr>
                                <w:rFonts w:ascii="HGPｺﾞｼｯｸE" w:eastAsia="HGPｺﾞｼｯｸE" w:hAnsi="HGPｺﾞｼｯｸE" w:hint="eastAsia"/>
                                <w:color w:val="FF0000"/>
                              </w:rPr>
                              <w:t>押印</w:t>
                            </w:r>
                            <w:r w:rsidRPr="00047E55">
                              <w:rPr>
                                <w:rFonts w:ascii="HGPｺﾞｼｯｸE" w:eastAsia="HGPｺﾞｼｯｸE" w:hAnsi="HGPｺﾞｼｯｸE" w:hint="eastAsia"/>
                                <w:color w:val="FF0000"/>
                              </w:rPr>
                              <w:t>が必要</w:t>
                            </w:r>
                            <w:r>
                              <w:rPr>
                                <w:rFonts w:hint="eastAsia"/>
                                <w:color w:val="FF0000"/>
                              </w:rPr>
                              <w:t>とされます</w:t>
                            </w:r>
                            <w:r w:rsidR="007A3BE3">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E3BA8" id="_x0000_t202" coordsize="21600,21600" o:spt="202" path="m,l,21600r21600,l21600,xe">
                <v:stroke joinstyle="miter"/>
                <v:path gradientshapeok="t" o:connecttype="rect"/>
              </v:shapetype>
              <v:shape id="_x0000_s1030" type="#_x0000_t202" style="position:absolute;left:0;text-align:left;margin-left:5.6pt;margin-top:32.9pt;width:479.0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2NFwIAACcEAAAOAAAAZHJzL2Uyb0RvYy54bWysk99v2yAQx98n7X9AvC92UidL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">
                <v:textbox style="mso-fit-shape-to-text:t">
                  <w:txbxContent>
                    <w:p w14:paraId="300A18E8" w14:textId="74FC9CEE" w:rsidR="007A3BE3" w:rsidRPr="007A3BE3" w:rsidRDefault="007A3BE3">
                      <w:pPr>
                        <w:rPr>
                          <w:color w:val="FF0000"/>
                        </w:rPr>
                      </w:pPr>
                      <w:r w:rsidRPr="007A3BE3">
                        <w:rPr>
                          <w:rFonts w:hint="eastAsia"/>
                          <w:color w:val="FF0000"/>
                        </w:rPr>
                        <w:t>・協定書には、</w:t>
                      </w:r>
                      <w:r w:rsidRPr="006E724E">
                        <w:rPr>
                          <w:rFonts w:ascii="HGPｺﾞｼｯｸE" w:eastAsia="HGPｺﾞｼｯｸE" w:hAnsi="HGPｺﾞｼｯｸE" w:hint="eastAsia"/>
                          <w:color w:val="FF0000"/>
                        </w:rPr>
                        <w:t>定められた様式はありません</w:t>
                      </w:r>
                      <w:r w:rsidRPr="007A3BE3">
                        <w:rPr>
                          <w:rFonts w:hint="eastAsia"/>
                          <w:color w:val="FF0000"/>
                        </w:rPr>
                        <w:t>。外部機関への提出も原則必要ありません。</w:t>
                      </w:r>
                    </w:p>
                    <w:p w14:paraId="2A5EB797" w14:textId="74A3A43D" w:rsidR="007A3BE3" w:rsidRPr="007A3BE3" w:rsidRDefault="007A3BE3" w:rsidP="007A3BE3">
                      <w:pPr>
                        <w:ind w:left="210" w:hangingChars="100" w:hanging="210"/>
                        <w:rPr>
                          <w:color w:val="FF0000"/>
                        </w:rPr>
                      </w:pPr>
                      <w:r w:rsidRPr="007A3BE3">
                        <w:rPr>
                          <w:rFonts w:hint="eastAsia"/>
                          <w:color w:val="FF0000"/>
                        </w:rPr>
                        <w:t>・作成した協定書は、校長と、職員代表など職員側で</w:t>
                      </w:r>
                      <w:r w:rsidRPr="00047E55">
                        <w:rPr>
                          <w:rFonts w:ascii="HGPｺﾞｼｯｸE" w:eastAsia="HGPｺﾞｼｯｸE" w:hAnsi="HGPｺﾞｼｯｸE" w:hint="eastAsia"/>
                          <w:color w:val="FF0000"/>
                        </w:rPr>
                        <w:t>それぞれ</w:t>
                      </w:r>
                      <w:r w:rsidR="00047E55" w:rsidRPr="00047E55">
                        <w:rPr>
                          <w:rFonts w:ascii="HGPｺﾞｼｯｸE" w:eastAsia="HGPｺﾞｼｯｸE" w:hAnsi="HGPｺﾞｼｯｸE" w:hint="eastAsia"/>
                          <w:color w:val="FF0000"/>
                        </w:rPr>
                        <w:t>１部ずつ</w:t>
                      </w:r>
                      <w:r w:rsidRPr="00047E55">
                        <w:rPr>
                          <w:rFonts w:ascii="HGPｺﾞｼｯｸE" w:eastAsia="HGPｺﾞｼｯｸE" w:hAnsi="HGPｺﾞｼｯｸE" w:hint="eastAsia"/>
                          <w:color w:val="FF0000"/>
                        </w:rPr>
                        <w:t>保管</w:t>
                      </w:r>
                      <w:r w:rsidRPr="007A3BE3">
                        <w:rPr>
                          <w:rFonts w:hint="eastAsia"/>
                          <w:color w:val="FF0000"/>
                        </w:rPr>
                        <w:t>するとともに、内部系パソコンに保存個所を周知して保存する。文書を職員室の分</w:t>
                      </w:r>
                      <w:r w:rsidRPr="00047E55">
                        <w:rPr>
                          <w:rFonts w:ascii="HGPｺﾞｼｯｸE" w:eastAsia="HGPｺﾞｼｯｸE" w:hAnsi="HGPｺﾞｼｯｸE" w:hint="eastAsia"/>
                          <w:color w:val="FF0000"/>
                        </w:rPr>
                        <w:t>かりやすい場所に掲示するなどして、職員全体に周知することが必要</w:t>
                      </w:r>
                      <w:r w:rsidRPr="007A3BE3">
                        <w:rPr>
                          <w:rFonts w:hint="eastAsia"/>
                          <w:color w:val="FF0000"/>
                        </w:rPr>
                        <w:t>です。</w:t>
                      </w:r>
                    </w:p>
                    <w:p w14:paraId="31A07E4A" w14:textId="174C2703" w:rsidR="00753244" w:rsidRDefault="007A3BE3" w:rsidP="007A3BE3">
                      <w:pPr>
                        <w:ind w:left="210" w:hangingChars="100" w:hanging="210"/>
                        <w:rPr>
                          <w:color w:val="FF0000"/>
                        </w:rPr>
                      </w:pPr>
                      <w:r w:rsidRPr="007A3BE3">
                        <w:rPr>
                          <w:rFonts w:hint="eastAsia"/>
                          <w:color w:val="FF0000"/>
                        </w:rPr>
                        <w:t>・</w:t>
                      </w:r>
                      <w:r>
                        <w:rPr>
                          <w:rFonts w:hint="eastAsia"/>
                          <w:color w:val="FF0000"/>
                        </w:rPr>
                        <w:t>「協定届」</w:t>
                      </w:r>
                      <w:r w:rsidR="00047E55">
                        <w:rPr>
                          <w:rFonts w:hint="eastAsia"/>
                          <w:color w:val="FF0000"/>
                        </w:rPr>
                        <w:t>そのもの</w:t>
                      </w:r>
                      <w:r>
                        <w:rPr>
                          <w:rFonts w:hint="eastAsia"/>
                          <w:color w:val="FF0000"/>
                        </w:rPr>
                        <w:t>には押印は必要ありません</w:t>
                      </w:r>
                      <w:r w:rsidR="001011AC">
                        <w:rPr>
                          <w:rFonts w:hint="eastAsia"/>
                          <w:color w:val="FF0000"/>
                        </w:rPr>
                        <w:t>が、</w:t>
                      </w:r>
                      <w:r w:rsidR="00753244" w:rsidRPr="00047E55">
                        <w:rPr>
                          <w:rFonts w:ascii="HGPｺﾞｼｯｸE" w:eastAsia="HGPｺﾞｼｯｸE" w:hAnsi="HGPｺﾞｼｯｸE" w:hint="eastAsia"/>
                          <w:color w:val="FF0000"/>
                        </w:rPr>
                        <w:t>「協定書」を兼ねることもできるのでその場合</w:t>
                      </w:r>
                      <w:r w:rsidR="00753244">
                        <w:rPr>
                          <w:rFonts w:hint="eastAsia"/>
                          <w:color w:val="FF0000"/>
                        </w:rPr>
                        <w:t>、使用者、職場代表名に</w:t>
                      </w:r>
                      <w:r w:rsidR="00054A23" w:rsidRPr="00054A23">
                        <w:rPr>
                          <w:rFonts w:ascii="HGPｺﾞｼｯｸE" w:eastAsia="HGPｺﾞｼｯｸE" w:hAnsi="HGPｺﾞｼｯｸE" w:hint="eastAsia"/>
                          <w:color w:val="FF0000"/>
                        </w:rPr>
                        <w:t>署名</w:t>
                      </w:r>
                      <w:r w:rsidR="00F11735">
                        <w:rPr>
                          <w:rFonts w:ascii="HGPｺﾞｼｯｸE" w:eastAsia="HGPｺﾞｼｯｸE" w:hAnsi="HGPｺﾞｼｯｸE" w:hint="eastAsia"/>
                          <w:color w:val="FF0000"/>
                        </w:rPr>
                        <w:t>か記名・</w:t>
                      </w:r>
                      <w:r w:rsidR="00054A23" w:rsidRPr="00054A23">
                        <w:rPr>
                          <w:rFonts w:ascii="HGPｺﾞｼｯｸE" w:eastAsia="HGPｺﾞｼｯｸE" w:hAnsi="HGPｺﾞｼｯｸE" w:hint="eastAsia"/>
                          <w:color w:val="FF0000"/>
                        </w:rPr>
                        <w:t>押印</w:t>
                      </w:r>
                      <w:r w:rsidR="00054A23">
                        <w:rPr>
                          <w:rFonts w:ascii="HGPｺﾞｼｯｸE" w:eastAsia="HGPｺﾞｼｯｸE" w:hAnsi="HGPｺﾞｼｯｸE" w:hint="eastAsia"/>
                          <w:color w:val="FF0000"/>
                        </w:rPr>
                        <w:t>が必要</w:t>
                      </w:r>
                      <w:r w:rsidR="00753244">
                        <w:rPr>
                          <w:rFonts w:hint="eastAsia"/>
                          <w:color w:val="FF0000"/>
                        </w:rPr>
                        <w:t>と厚生労働省が示しています。</w:t>
                      </w:r>
                    </w:p>
                    <w:p w14:paraId="4B830C72" w14:textId="5DEA8F06" w:rsidR="007A3BE3" w:rsidRPr="007A3BE3" w:rsidRDefault="00753244" w:rsidP="007A3BE3">
                      <w:pPr>
                        <w:ind w:left="210" w:hangingChars="100" w:hanging="210"/>
                        <w:rPr>
                          <w:color w:val="FF0000"/>
                        </w:rPr>
                      </w:pPr>
                      <w:r>
                        <w:rPr>
                          <w:rFonts w:hint="eastAsia"/>
                          <w:color w:val="FF0000"/>
                        </w:rPr>
                        <w:t>・協定届と別に</w:t>
                      </w:r>
                      <w:r w:rsidR="007A3BE3">
                        <w:rPr>
                          <w:rFonts w:hint="eastAsia"/>
                          <w:color w:val="FF0000"/>
                        </w:rPr>
                        <w:t>協定書</w:t>
                      </w:r>
                      <w:r>
                        <w:rPr>
                          <w:rFonts w:hint="eastAsia"/>
                          <w:color w:val="FF0000"/>
                        </w:rPr>
                        <w:t>を作成する場合は、</w:t>
                      </w:r>
                      <w:r w:rsidR="007A3BE3" w:rsidRPr="00047E55">
                        <w:rPr>
                          <w:rFonts w:ascii="HGPｺﾞｼｯｸE" w:eastAsia="HGPｺﾞｼｯｸE" w:hAnsi="HGPｺﾞｼｯｸE" w:hint="eastAsia"/>
                          <w:color w:val="FF0000"/>
                        </w:rPr>
                        <w:t>協定書には</w:t>
                      </w:r>
                      <w:r w:rsidR="00054A23">
                        <w:rPr>
                          <w:rFonts w:ascii="HGPｺﾞｼｯｸE" w:eastAsia="HGPｺﾞｼｯｸE" w:hAnsi="HGPｺﾞｼｯｸE" w:hint="eastAsia"/>
                          <w:color w:val="FF0000"/>
                        </w:rPr>
                        <w:t>署名</w:t>
                      </w:r>
                      <w:r w:rsidR="00DE2891">
                        <w:rPr>
                          <w:rFonts w:ascii="HGPｺﾞｼｯｸE" w:eastAsia="HGPｺﾞｼｯｸE" w:hAnsi="HGPｺﾞｼｯｸE" w:hint="eastAsia"/>
                          <w:color w:val="FF0000"/>
                        </w:rPr>
                        <w:t>か記名</w:t>
                      </w:r>
                      <w:r w:rsidR="00054A23">
                        <w:rPr>
                          <w:rFonts w:ascii="HGPｺﾞｼｯｸE" w:eastAsia="HGPｺﾞｼｯｸE" w:hAnsi="HGPｺﾞｼｯｸE" w:hint="eastAsia"/>
                          <w:color w:val="FF0000"/>
                        </w:rPr>
                        <w:t>・</w:t>
                      </w:r>
                      <w:r w:rsidR="007A3BE3" w:rsidRPr="00047E55">
                        <w:rPr>
                          <w:rFonts w:ascii="HGPｺﾞｼｯｸE" w:eastAsia="HGPｺﾞｼｯｸE" w:hAnsi="HGPｺﾞｼｯｸE" w:hint="eastAsia"/>
                          <w:color w:val="FF0000"/>
                        </w:rPr>
                        <w:t>押印</w:t>
                      </w:r>
                      <w:r w:rsidRPr="00047E55">
                        <w:rPr>
                          <w:rFonts w:ascii="HGPｺﾞｼｯｸE" w:eastAsia="HGPｺﾞｼｯｸE" w:hAnsi="HGPｺﾞｼｯｸE" w:hint="eastAsia"/>
                          <w:color w:val="FF0000"/>
                        </w:rPr>
                        <w:t>が必要</w:t>
                      </w:r>
                      <w:r>
                        <w:rPr>
                          <w:rFonts w:hint="eastAsia"/>
                          <w:color w:val="FF0000"/>
                        </w:rPr>
                        <w:t>とされます</w:t>
                      </w:r>
                      <w:r w:rsidR="007A3BE3">
                        <w:rPr>
                          <w:rFonts w:hint="eastAsia"/>
                          <w:color w:val="FF0000"/>
                        </w:rPr>
                        <w:t>。</w:t>
                      </w:r>
                    </w:p>
                  </w:txbxContent>
                </v:textbox>
                <w10:wrap type="square" anchorx="margin"/>
              </v:shape>
            </w:pict>
          </mc:Fallback>
        </mc:AlternateContent>
      </w:r>
    </w:p>
    <w:sectPr w:rsidR="007A3BE3" w:rsidRPr="007A3BE3" w:rsidSect="00DF58B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2B468" w14:textId="77777777" w:rsidR="00DF58BE" w:rsidRDefault="00DF58BE" w:rsidP="00DC01E7">
      <w:r>
        <w:separator/>
      </w:r>
    </w:p>
  </w:endnote>
  <w:endnote w:type="continuationSeparator" w:id="0">
    <w:p w14:paraId="13613496" w14:textId="77777777" w:rsidR="00DF58BE" w:rsidRDefault="00DF58BE" w:rsidP="00DC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E661B" w14:textId="77777777" w:rsidR="00DF58BE" w:rsidRDefault="00DF58BE" w:rsidP="00DC01E7">
      <w:r>
        <w:separator/>
      </w:r>
    </w:p>
  </w:footnote>
  <w:footnote w:type="continuationSeparator" w:id="0">
    <w:p w14:paraId="78CEF4D6" w14:textId="77777777" w:rsidR="00DF58BE" w:rsidRDefault="00DF58BE" w:rsidP="00DC0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C7C10"/>
    <w:multiLevelType w:val="hybridMultilevel"/>
    <w:tmpl w:val="1968F6D6"/>
    <w:lvl w:ilvl="0" w:tplc="5056782E">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D7675C8"/>
    <w:multiLevelType w:val="hybridMultilevel"/>
    <w:tmpl w:val="083069CA"/>
    <w:lvl w:ilvl="0" w:tplc="C8DC47A8">
      <w:start w:val="1"/>
      <w:numFmt w:val="decimal"/>
      <w:lvlText w:val="第%1"/>
      <w:lvlJc w:val="left"/>
      <w:pPr>
        <w:tabs>
          <w:tab w:val="num" w:pos="600"/>
        </w:tabs>
        <w:ind w:left="600" w:hanging="600"/>
      </w:pPr>
      <w:rPr>
        <w:rFonts w:hint="eastAsia"/>
      </w:rPr>
    </w:lvl>
    <w:lvl w:ilvl="1" w:tplc="DACEB6AC">
      <w:start w:val="1"/>
      <w:numFmt w:val="decimalFullWidth"/>
      <w:lvlText w:val="（%2）"/>
      <w:lvlJc w:val="left"/>
      <w:pPr>
        <w:tabs>
          <w:tab w:val="num" w:pos="2295"/>
        </w:tabs>
        <w:ind w:left="2295"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2587615">
    <w:abstractNumId w:val="1"/>
  </w:num>
  <w:num w:numId="2" w16cid:durableId="57050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E1"/>
    <w:rsid w:val="000179B8"/>
    <w:rsid w:val="00047E55"/>
    <w:rsid w:val="00054A23"/>
    <w:rsid w:val="000871FA"/>
    <w:rsid w:val="001011AC"/>
    <w:rsid w:val="001027D0"/>
    <w:rsid w:val="001E2650"/>
    <w:rsid w:val="001F1D0C"/>
    <w:rsid w:val="0022786C"/>
    <w:rsid w:val="00244ED7"/>
    <w:rsid w:val="002700DC"/>
    <w:rsid w:val="002809A3"/>
    <w:rsid w:val="00286538"/>
    <w:rsid w:val="00320AD7"/>
    <w:rsid w:val="00333F7C"/>
    <w:rsid w:val="003421EE"/>
    <w:rsid w:val="00357187"/>
    <w:rsid w:val="003573DE"/>
    <w:rsid w:val="0039600C"/>
    <w:rsid w:val="00396A31"/>
    <w:rsid w:val="003C2125"/>
    <w:rsid w:val="003E6BA8"/>
    <w:rsid w:val="0041181E"/>
    <w:rsid w:val="00437405"/>
    <w:rsid w:val="004519CB"/>
    <w:rsid w:val="00481104"/>
    <w:rsid w:val="004B742C"/>
    <w:rsid w:val="004F31F2"/>
    <w:rsid w:val="00517C58"/>
    <w:rsid w:val="00623194"/>
    <w:rsid w:val="00662648"/>
    <w:rsid w:val="006B3CB0"/>
    <w:rsid w:val="006E724E"/>
    <w:rsid w:val="007014F3"/>
    <w:rsid w:val="007356BE"/>
    <w:rsid w:val="007373C4"/>
    <w:rsid w:val="00753244"/>
    <w:rsid w:val="00773464"/>
    <w:rsid w:val="0077397B"/>
    <w:rsid w:val="007A3BE3"/>
    <w:rsid w:val="007B3786"/>
    <w:rsid w:val="007F7653"/>
    <w:rsid w:val="0084517F"/>
    <w:rsid w:val="008543B5"/>
    <w:rsid w:val="00901391"/>
    <w:rsid w:val="0093389A"/>
    <w:rsid w:val="00964CA5"/>
    <w:rsid w:val="009E1808"/>
    <w:rsid w:val="00A541E1"/>
    <w:rsid w:val="00A62D45"/>
    <w:rsid w:val="00A9698C"/>
    <w:rsid w:val="00A97E71"/>
    <w:rsid w:val="00AB5CA7"/>
    <w:rsid w:val="00B7189A"/>
    <w:rsid w:val="00BB20D5"/>
    <w:rsid w:val="00BB2285"/>
    <w:rsid w:val="00BD5B87"/>
    <w:rsid w:val="00D275A5"/>
    <w:rsid w:val="00D6195D"/>
    <w:rsid w:val="00D66D96"/>
    <w:rsid w:val="00DC01E7"/>
    <w:rsid w:val="00DE2891"/>
    <w:rsid w:val="00DF58BE"/>
    <w:rsid w:val="00E27F50"/>
    <w:rsid w:val="00E35461"/>
    <w:rsid w:val="00E87D39"/>
    <w:rsid w:val="00EC74A3"/>
    <w:rsid w:val="00EE5FAA"/>
    <w:rsid w:val="00EF09FA"/>
    <w:rsid w:val="00F11735"/>
    <w:rsid w:val="00F41A8D"/>
    <w:rsid w:val="00FC00BF"/>
    <w:rsid w:val="00FC3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40228"/>
  <w15:chartTrackingRefBased/>
  <w15:docId w15:val="{A4CD93DE-0AE7-41D5-BE77-C5A8970E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E7"/>
    <w:pPr>
      <w:tabs>
        <w:tab w:val="center" w:pos="4252"/>
        <w:tab w:val="right" w:pos="8504"/>
      </w:tabs>
      <w:snapToGrid w:val="0"/>
    </w:pPr>
  </w:style>
  <w:style w:type="character" w:customStyle="1" w:styleId="a4">
    <w:name w:val="ヘッダー (文字)"/>
    <w:basedOn w:val="a0"/>
    <w:link w:val="a3"/>
    <w:uiPriority w:val="99"/>
    <w:rsid w:val="00DC01E7"/>
  </w:style>
  <w:style w:type="paragraph" w:styleId="a5">
    <w:name w:val="footer"/>
    <w:basedOn w:val="a"/>
    <w:link w:val="a6"/>
    <w:uiPriority w:val="99"/>
    <w:unhideWhenUsed/>
    <w:rsid w:val="00DC01E7"/>
    <w:pPr>
      <w:tabs>
        <w:tab w:val="center" w:pos="4252"/>
        <w:tab w:val="right" w:pos="8504"/>
      </w:tabs>
      <w:snapToGrid w:val="0"/>
    </w:pPr>
  </w:style>
  <w:style w:type="character" w:customStyle="1" w:styleId="a6">
    <w:name w:val="フッター (文字)"/>
    <w:basedOn w:val="a0"/>
    <w:link w:val="a5"/>
    <w:uiPriority w:val="99"/>
    <w:rsid w:val="00DC01E7"/>
  </w:style>
  <w:style w:type="table" w:styleId="a7">
    <w:name w:val="Table Grid"/>
    <w:basedOn w:val="a1"/>
    <w:uiPriority w:val="39"/>
    <w:rsid w:val="00EC7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74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405"/>
    <w:rPr>
      <w:rFonts w:asciiTheme="majorHAnsi" w:eastAsiaTheme="majorEastAsia" w:hAnsiTheme="majorHAnsi" w:cstheme="majorBidi"/>
      <w:sz w:val="18"/>
      <w:szCs w:val="18"/>
    </w:rPr>
  </w:style>
  <w:style w:type="paragraph" w:styleId="aa">
    <w:name w:val="List Paragraph"/>
    <w:basedOn w:val="a"/>
    <w:uiPriority w:val="34"/>
    <w:qFormat/>
    <w:rsid w:val="004F31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kazuyoshi_shindo</dc:creator>
  <cp:keywords/>
  <dc:description/>
  <cp:lastModifiedBy>枚方教職員組合</cp:lastModifiedBy>
  <cp:revision>13</cp:revision>
  <cp:lastPrinted>2020-02-04T00:09:00Z</cp:lastPrinted>
  <dcterms:created xsi:type="dcterms:W3CDTF">2024-05-07T05:03:00Z</dcterms:created>
  <dcterms:modified xsi:type="dcterms:W3CDTF">2024-05-09T02:45:00Z</dcterms:modified>
</cp:coreProperties>
</file>